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B21" w:rsidRPr="00993B21" w:rsidRDefault="00993B21" w:rsidP="00E5512A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Tahoma"/>
          <w:b/>
          <w:bCs/>
          <w:color w:val="222222"/>
          <w:sz w:val="28"/>
          <w:szCs w:val="28"/>
          <w:lang w:eastAsia="hu-HU"/>
        </w:rPr>
      </w:pPr>
      <w:r w:rsidRPr="00993B21">
        <w:rPr>
          <w:rFonts w:ascii="Georgia" w:eastAsia="Times New Roman" w:hAnsi="Georgia" w:cs="Tahoma"/>
          <w:b/>
          <w:bCs/>
          <w:color w:val="222222"/>
          <w:sz w:val="28"/>
          <w:szCs w:val="28"/>
          <w:lang w:eastAsia="hu-HU"/>
        </w:rPr>
        <w:t>FELHÍVÁS</w:t>
      </w:r>
    </w:p>
    <w:p w:rsidR="00993B21" w:rsidRPr="00993B21" w:rsidRDefault="006B7F5E" w:rsidP="00184EC1">
      <w:pPr>
        <w:spacing w:before="100" w:beforeAutospacing="1" w:after="100" w:afterAutospacing="1" w:line="240" w:lineRule="auto"/>
        <w:jc w:val="center"/>
        <w:outlineLvl w:val="2"/>
        <w:rPr>
          <w:rFonts w:ascii="Georgia" w:eastAsia="Times New Roman" w:hAnsi="Georgia" w:cs="Tahoma"/>
          <w:b/>
          <w:bCs/>
          <w:color w:val="222222"/>
          <w:lang w:eastAsia="hu-HU"/>
        </w:rPr>
      </w:pPr>
      <w:r>
        <w:rPr>
          <w:rFonts w:ascii="Georgia" w:eastAsia="Times New Roman" w:hAnsi="Georgia" w:cs="Tahoma"/>
          <w:b/>
          <w:bCs/>
          <w:color w:val="222222"/>
          <w:lang w:eastAsia="hu-HU"/>
        </w:rPr>
        <w:t>2017</w:t>
      </w:r>
      <w:r w:rsidR="007E393A">
        <w:rPr>
          <w:rFonts w:ascii="Georgia" w:eastAsia="Times New Roman" w:hAnsi="Georgia" w:cs="Tahoma"/>
          <w:b/>
          <w:bCs/>
          <w:color w:val="222222"/>
          <w:lang w:eastAsia="hu-HU"/>
        </w:rPr>
        <w:t>.</w:t>
      </w:r>
      <w:r w:rsidR="00993B21" w:rsidRPr="00993B21">
        <w:rPr>
          <w:rFonts w:ascii="Georgia" w:eastAsia="Times New Roman" w:hAnsi="Georgia" w:cs="Tahoma"/>
          <w:b/>
          <w:bCs/>
          <w:color w:val="222222"/>
          <w:lang w:eastAsia="hu-HU"/>
        </w:rPr>
        <w:t xml:space="preserve"> Nyá</w:t>
      </w:r>
      <w:r w:rsidR="007E393A">
        <w:rPr>
          <w:rFonts w:ascii="Georgia" w:eastAsia="Times New Roman" w:hAnsi="Georgia" w:cs="Tahoma"/>
          <w:b/>
          <w:bCs/>
          <w:color w:val="222222"/>
          <w:lang w:eastAsia="hu-HU"/>
        </w:rPr>
        <w:t>ri Szünidei T</w:t>
      </w:r>
      <w:r w:rsidR="00184EC1">
        <w:rPr>
          <w:rFonts w:ascii="Georgia" w:eastAsia="Times New Roman" w:hAnsi="Georgia" w:cs="Tahoma"/>
          <w:b/>
          <w:bCs/>
          <w:color w:val="222222"/>
          <w:lang w:eastAsia="hu-HU"/>
        </w:rPr>
        <w:t>áborok</w:t>
      </w:r>
      <w:r w:rsidR="00D06B1D">
        <w:rPr>
          <w:rFonts w:ascii="Georgia" w:eastAsia="Times New Roman" w:hAnsi="Georgia" w:cs="Tahoma"/>
          <w:b/>
          <w:bCs/>
          <w:color w:val="222222"/>
          <w:lang w:eastAsia="hu-HU"/>
        </w:rPr>
        <w:t xml:space="preserve"> </w:t>
      </w:r>
      <w:r w:rsidR="007E393A">
        <w:rPr>
          <w:rFonts w:ascii="Georgia" w:eastAsia="Times New Roman" w:hAnsi="Georgia" w:cs="Tahoma"/>
          <w:b/>
          <w:bCs/>
          <w:color w:val="222222"/>
          <w:lang w:eastAsia="hu-HU"/>
        </w:rPr>
        <w:t>program</w:t>
      </w:r>
      <w:r w:rsidR="00184EC1">
        <w:rPr>
          <w:rFonts w:ascii="Georgia" w:eastAsia="Times New Roman" w:hAnsi="Georgia" w:cs="Tahoma"/>
          <w:b/>
          <w:bCs/>
          <w:color w:val="222222"/>
          <w:lang w:eastAsia="hu-HU"/>
        </w:rPr>
        <w:t xml:space="preserve"> tájékoztató</w:t>
      </w:r>
    </w:p>
    <w:p w:rsidR="00993B21" w:rsidRPr="00993B21" w:rsidRDefault="00993B21" w:rsidP="00D06B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ahoma"/>
          <w:color w:val="000000"/>
          <w:lang w:eastAsia="hu-HU"/>
        </w:rPr>
      </w:pPr>
      <w:r w:rsidRPr="00993B21">
        <w:rPr>
          <w:rFonts w:ascii="Georgia" w:eastAsia="Times New Roman" w:hAnsi="Georgia" w:cs="Tahoma"/>
          <w:color w:val="000000"/>
          <w:lang w:eastAsia="hu-HU"/>
        </w:rPr>
        <w:t xml:space="preserve">A Magyar Labdarúgó Szövetség 2011. nyarától támogatja a tömegbázis kiépítését elősegítő nyári szünidei labdarúgó táborok szervezését, az utánpótlás nevelés szélesítése, fejlesztése, és a regisztrált labdarúgók számának növelése érdekében. </w:t>
      </w:r>
    </w:p>
    <w:p w:rsidR="00993B21" w:rsidRPr="00993B21" w:rsidRDefault="00D06B1D" w:rsidP="00D06B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ahoma"/>
          <w:color w:val="000000"/>
          <w:lang w:eastAsia="hu-HU"/>
        </w:rPr>
      </w:pPr>
      <w:r>
        <w:rPr>
          <w:rFonts w:ascii="Georgia" w:eastAsia="Times New Roman" w:hAnsi="Georgia" w:cs="Tahoma"/>
          <w:color w:val="000000"/>
          <w:lang w:eastAsia="hu-HU"/>
        </w:rPr>
        <w:t xml:space="preserve">Az MLSZ 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t xml:space="preserve">az </w:t>
      </w:r>
      <w:r w:rsidR="00993B21" w:rsidRPr="00993B21">
        <w:rPr>
          <w:rFonts w:ascii="Georgia" w:eastAsia="Times New Roman" w:hAnsi="Georgia" w:cs="Tahoma"/>
          <w:b/>
          <w:color w:val="000000"/>
          <w:lang w:eastAsia="hu-HU"/>
        </w:rPr>
        <w:t xml:space="preserve">OTP </w:t>
      </w:r>
      <w:r w:rsidR="007E393A">
        <w:rPr>
          <w:rFonts w:ascii="Georgia" w:eastAsia="Times New Roman" w:hAnsi="Georgia" w:cs="Tahoma"/>
          <w:b/>
          <w:color w:val="000000"/>
          <w:lang w:eastAsia="hu-HU"/>
        </w:rPr>
        <w:t>Bank Bozsik Egyesületi-</w:t>
      </w:r>
      <w:r w:rsidR="00993B21" w:rsidRPr="00993B21">
        <w:rPr>
          <w:rFonts w:ascii="Georgia" w:eastAsia="Times New Roman" w:hAnsi="Georgia" w:cs="Tahoma"/>
          <w:b/>
          <w:color w:val="000000"/>
          <w:lang w:eastAsia="hu-HU"/>
        </w:rPr>
        <w:t>programjában</w:t>
      </w:r>
      <w:r w:rsidR="007E393A">
        <w:rPr>
          <w:rFonts w:ascii="Georgia" w:eastAsia="Times New Roman" w:hAnsi="Georgia" w:cs="Tahoma"/>
          <w:color w:val="000000"/>
          <w:lang w:eastAsia="hu-HU"/>
        </w:rPr>
        <w:t xml:space="preserve"> résztvevő s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t xml:space="preserve">portszervezetek részére </w:t>
      </w:r>
      <w:r w:rsidR="00184EC1">
        <w:rPr>
          <w:rFonts w:ascii="Georgia" w:eastAsia="Times New Roman" w:hAnsi="Georgia" w:cs="Tahoma"/>
          <w:color w:val="000000"/>
          <w:lang w:eastAsia="hu-HU"/>
        </w:rPr>
        <w:t>táboronként 100.000 Ft támogatást ad.</w:t>
      </w:r>
    </w:p>
    <w:p w:rsidR="00993B21" w:rsidRPr="00993B21" w:rsidRDefault="007E393A" w:rsidP="00993B21">
      <w:pPr>
        <w:spacing w:before="100" w:beforeAutospacing="1" w:after="100" w:afterAutospacing="1" w:line="240" w:lineRule="auto"/>
        <w:outlineLvl w:val="3"/>
        <w:rPr>
          <w:rFonts w:ascii="Georgia" w:eastAsia="Times New Roman" w:hAnsi="Georgia" w:cs="Tahoma"/>
          <w:b/>
          <w:bCs/>
          <w:color w:val="222222"/>
          <w:lang w:eastAsia="hu-HU"/>
        </w:rPr>
      </w:pPr>
      <w:r>
        <w:rPr>
          <w:rFonts w:ascii="Georgia" w:eastAsia="Times New Roman" w:hAnsi="Georgia" w:cs="Tahoma"/>
          <w:b/>
          <w:bCs/>
          <w:color w:val="222222"/>
          <w:lang w:eastAsia="hu-HU"/>
        </w:rPr>
        <w:t>Az idei s</w:t>
      </w:r>
      <w:r w:rsidR="00993B21" w:rsidRPr="00993B21">
        <w:rPr>
          <w:rFonts w:ascii="Georgia" w:eastAsia="Times New Roman" w:hAnsi="Georgia" w:cs="Tahoma"/>
          <w:b/>
          <w:bCs/>
          <w:color w:val="222222"/>
          <w:lang w:eastAsia="hu-HU"/>
        </w:rPr>
        <w:t>zünidei tábo</w:t>
      </w:r>
      <w:r w:rsidR="00E52414">
        <w:rPr>
          <w:rFonts w:ascii="Georgia" w:eastAsia="Times New Roman" w:hAnsi="Georgia" w:cs="Tahoma"/>
          <w:b/>
          <w:bCs/>
          <w:color w:val="222222"/>
          <w:lang w:eastAsia="hu-HU"/>
        </w:rPr>
        <w:t>r</w:t>
      </w:r>
      <w:r>
        <w:rPr>
          <w:rFonts w:ascii="Georgia" w:eastAsia="Times New Roman" w:hAnsi="Georgia" w:cs="Tahoma"/>
          <w:b/>
          <w:bCs/>
          <w:color w:val="222222"/>
          <w:lang w:eastAsia="hu-HU"/>
        </w:rPr>
        <w:t>ok</w:t>
      </w:r>
      <w:r w:rsidR="00E52414">
        <w:rPr>
          <w:rFonts w:ascii="Georgia" w:eastAsia="Times New Roman" w:hAnsi="Georgia" w:cs="Tahoma"/>
          <w:b/>
          <w:bCs/>
          <w:color w:val="222222"/>
          <w:lang w:eastAsia="hu-HU"/>
        </w:rPr>
        <w:t xml:space="preserve"> regisztrációjának kezdete</w:t>
      </w:r>
      <w:r>
        <w:rPr>
          <w:rFonts w:ascii="Georgia" w:eastAsia="Times New Roman" w:hAnsi="Georgia" w:cs="Tahoma"/>
          <w:b/>
          <w:bCs/>
          <w:color w:val="222222"/>
          <w:lang w:eastAsia="hu-HU"/>
        </w:rPr>
        <w:t>:</w:t>
      </w:r>
      <w:r w:rsidR="006B7F5E">
        <w:rPr>
          <w:rFonts w:ascii="Georgia" w:eastAsia="Times New Roman" w:hAnsi="Georgia" w:cs="Tahoma"/>
          <w:b/>
          <w:bCs/>
          <w:color w:val="222222"/>
          <w:lang w:eastAsia="hu-HU"/>
        </w:rPr>
        <w:t xml:space="preserve"> 2017</w:t>
      </w:r>
      <w:r w:rsidR="00993B21" w:rsidRPr="00993B21">
        <w:rPr>
          <w:rFonts w:ascii="Georgia" w:eastAsia="Times New Roman" w:hAnsi="Georgia" w:cs="Tahoma"/>
          <w:b/>
          <w:bCs/>
          <w:color w:val="222222"/>
          <w:lang w:eastAsia="hu-HU"/>
        </w:rPr>
        <w:t>. jú</w:t>
      </w:r>
      <w:r w:rsidR="00993B21" w:rsidRPr="00184EC1">
        <w:rPr>
          <w:rFonts w:ascii="Georgia" w:eastAsia="Times New Roman" w:hAnsi="Georgia" w:cs="Tahoma"/>
          <w:b/>
          <w:bCs/>
          <w:color w:val="222222"/>
          <w:lang w:eastAsia="hu-HU"/>
        </w:rPr>
        <w:t>nius 1.</w:t>
      </w:r>
      <w:r w:rsidR="00993B21" w:rsidRPr="00184EC1">
        <w:rPr>
          <w:rFonts w:ascii="Georgia" w:eastAsia="Times New Roman" w:hAnsi="Georgia" w:cs="Tahoma"/>
          <w:b/>
          <w:bCs/>
          <w:color w:val="222222"/>
          <w:lang w:eastAsia="hu-HU"/>
        </w:rPr>
        <w:br/>
        <w:t>Támo</w:t>
      </w:r>
      <w:r w:rsidR="006B7F5E">
        <w:rPr>
          <w:rFonts w:ascii="Georgia" w:eastAsia="Times New Roman" w:hAnsi="Georgia" w:cs="Tahoma"/>
          <w:b/>
          <w:bCs/>
          <w:color w:val="222222"/>
          <w:lang w:eastAsia="hu-HU"/>
        </w:rPr>
        <w:t>gatott időszak: 2017</w:t>
      </w:r>
      <w:r>
        <w:rPr>
          <w:rFonts w:ascii="Georgia" w:eastAsia="Times New Roman" w:hAnsi="Georgia" w:cs="Tahoma"/>
          <w:b/>
          <w:bCs/>
          <w:color w:val="222222"/>
          <w:lang w:eastAsia="hu-HU"/>
        </w:rPr>
        <w:t>. június 15</w:t>
      </w:r>
      <w:r w:rsidR="006B7F5E">
        <w:rPr>
          <w:rFonts w:ascii="Georgia" w:eastAsia="Times New Roman" w:hAnsi="Georgia" w:cs="Tahoma"/>
          <w:b/>
          <w:bCs/>
          <w:color w:val="222222"/>
          <w:lang w:eastAsia="hu-HU"/>
        </w:rPr>
        <w:t xml:space="preserve"> - augusztus 31</w:t>
      </w:r>
      <w:r w:rsidR="00993B21" w:rsidRPr="00993B21">
        <w:rPr>
          <w:rFonts w:ascii="Georgia" w:eastAsia="Times New Roman" w:hAnsi="Georgia" w:cs="Tahoma"/>
          <w:b/>
          <w:bCs/>
          <w:color w:val="222222"/>
          <w:lang w:eastAsia="hu-HU"/>
        </w:rPr>
        <w:t xml:space="preserve">. </w:t>
      </w:r>
    </w:p>
    <w:p w:rsidR="00993B21" w:rsidRPr="00184EC1" w:rsidRDefault="00993B21" w:rsidP="00993B21">
      <w:p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u w:val="single"/>
          <w:lang w:eastAsia="hu-HU"/>
        </w:rPr>
      </w:pPr>
      <w:r w:rsidRPr="00993B21">
        <w:rPr>
          <w:rFonts w:ascii="Georgia" w:eastAsia="Times New Roman" w:hAnsi="Georgia" w:cs="Tahoma"/>
          <w:color w:val="000000"/>
          <w:u w:val="single"/>
          <w:lang w:eastAsia="hu-HU"/>
        </w:rPr>
        <w:t xml:space="preserve">A nevezés feltétele: </w:t>
      </w:r>
    </w:p>
    <w:p w:rsidR="00993B21" w:rsidRPr="006B7F5E" w:rsidRDefault="00993B21" w:rsidP="00993B21">
      <w:pPr>
        <w:spacing w:before="100" w:beforeAutospacing="1" w:after="100" w:afterAutospacing="1" w:line="240" w:lineRule="auto"/>
        <w:rPr>
          <w:rFonts w:ascii="Georgia" w:eastAsia="Times New Roman" w:hAnsi="Georgia" w:cs="Tahoma"/>
          <w:lang w:eastAsia="hu-HU"/>
        </w:rPr>
      </w:pPr>
      <w:r w:rsidRPr="006B7F5E">
        <w:rPr>
          <w:rFonts w:ascii="Georgia" w:eastAsia="Times New Roman" w:hAnsi="Georgia" w:cs="Tahoma"/>
          <w:lang w:eastAsia="hu-HU"/>
        </w:rPr>
        <w:t>Az MLSZ elektronikus rendszerében</w:t>
      </w:r>
      <w:r w:rsidR="00D06B1D">
        <w:rPr>
          <w:rFonts w:ascii="Georgia" w:eastAsia="Times New Roman" w:hAnsi="Georgia" w:cs="Tahoma"/>
          <w:lang w:eastAsia="hu-HU"/>
        </w:rPr>
        <w:t xml:space="preserve"> (</w:t>
      </w:r>
      <w:hyperlink r:id="rId7" w:history="1">
        <w:r w:rsidR="00D06B1D" w:rsidRPr="008C54A8">
          <w:rPr>
            <w:rStyle w:val="Hiperhivatkozs"/>
            <w:rFonts w:ascii="Georgia" w:eastAsia="Times New Roman" w:hAnsi="Georgia" w:cs="Tahoma"/>
            <w:lang w:eastAsia="hu-HU"/>
          </w:rPr>
          <w:t>ifa.mlsz.hu</w:t>
        </w:r>
      </w:hyperlink>
      <w:r w:rsidR="00D06B1D">
        <w:rPr>
          <w:rFonts w:ascii="Georgia" w:eastAsia="Times New Roman" w:hAnsi="Georgia" w:cs="Tahoma"/>
          <w:lang w:eastAsia="hu-HU"/>
        </w:rPr>
        <w:t xml:space="preserve">) a </w:t>
      </w:r>
      <w:r w:rsidRPr="006B7F5E">
        <w:rPr>
          <w:rFonts w:ascii="Georgia" w:eastAsia="Times New Roman" w:hAnsi="Georgia" w:cs="Tahoma"/>
          <w:lang w:eastAsia="hu-HU"/>
        </w:rPr>
        <w:t xml:space="preserve">tervezett táborokat </w:t>
      </w:r>
      <w:r w:rsidR="006B7F5E" w:rsidRPr="006B7F5E">
        <w:rPr>
          <w:rFonts w:ascii="Georgia" w:eastAsia="Times New Roman" w:hAnsi="Georgia" w:cs="Tahoma"/>
          <w:lang w:eastAsia="hu-HU"/>
        </w:rPr>
        <w:t>2017. június 1-től lehetséges regisztrálni</w:t>
      </w:r>
      <w:r w:rsidR="00184EC1" w:rsidRPr="006B7F5E">
        <w:rPr>
          <w:rFonts w:ascii="Georgia" w:eastAsia="Times New Roman" w:hAnsi="Georgia" w:cs="Tahoma"/>
          <w:lang w:eastAsia="hu-HU"/>
        </w:rPr>
        <w:t xml:space="preserve"> a</w:t>
      </w:r>
      <w:r w:rsidR="007E393A" w:rsidRPr="006B7F5E">
        <w:rPr>
          <w:rFonts w:ascii="Georgia" w:eastAsia="Times New Roman" w:hAnsi="Georgia" w:cs="Tahoma"/>
          <w:lang w:eastAsia="hu-HU"/>
        </w:rPr>
        <w:t>z</w:t>
      </w:r>
      <w:r w:rsidR="00184EC1" w:rsidRPr="006B7F5E">
        <w:rPr>
          <w:rFonts w:ascii="Georgia" w:eastAsia="Times New Roman" w:hAnsi="Georgia" w:cs="Tahoma"/>
          <w:lang w:eastAsia="hu-HU"/>
        </w:rPr>
        <w:t xml:space="preserve"> informat</w:t>
      </w:r>
      <w:r w:rsidR="006B7F5E" w:rsidRPr="006B7F5E">
        <w:rPr>
          <w:rFonts w:ascii="Georgia" w:eastAsia="Times New Roman" w:hAnsi="Georgia" w:cs="Tahoma"/>
          <w:lang w:eastAsia="hu-HU"/>
        </w:rPr>
        <w:t>ikai felületen.</w:t>
      </w:r>
    </w:p>
    <w:p w:rsidR="00993B21" w:rsidRDefault="006B7F5E" w:rsidP="00D06B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ahoma"/>
          <w:color w:val="000000"/>
          <w:lang w:eastAsia="hu-HU"/>
        </w:rPr>
      </w:pPr>
      <w:r>
        <w:rPr>
          <w:rFonts w:ascii="Georgia" w:eastAsia="Times New Roman" w:hAnsi="Georgia" w:cs="Tahoma"/>
          <w:color w:val="000000"/>
          <w:lang w:eastAsia="hu-HU"/>
        </w:rPr>
        <w:t>2017</w:t>
      </w:r>
      <w:r w:rsidR="007E393A">
        <w:rPr>
          <w:rFonts w:ascii="Georgia" w:eastAsia="Times New Roman" w:hAnsi="Georgia" w:cs="Tahoma"/>
          <w:color w:val="000000"/>
          <w:lang w:eastAsia="hu-HU"/>
        </w:rPr>
        <w:t>.</w:t>
      </w:r>
      <w:r w:rsidR="00993B21" w:rsidRPr="00184EC1">
        <w:rPr>
          <w:rFonts w:ascii="Georgia" w:eastAsia="Times New Roman" w:hAnsi="Georgia" w:cs="Tahoma"/>
          <w:color w:val="000000"/>
          <w:lang w:eastAsia="hu-HU"/>
        </w:rPr>
        <w:t xml:space="preserve"> nyarán </w:t>
      </w:r>
      <w:r w:rsidR="007E393A">
        <w:rPr>
          <w:rFonts w:ascii="Georgia" w:eastAsia="Times New Roman" w:hAnsi="Georgia" w:cs="Tahoma"/>
          <w:b/>
          <w:color w:val="000000"/>
          <w:lang w:eastAsia="hu-HU"/>
        </w:rPr>
        <w:t>s</w:t>
      </w:r>
      <w:r w:rsidR="00993B21" w:rsidRPr="00E52414">
        <w:rPr>
          <w:rFonts w:ascii="Georgia" w:eastAsia="Times New Roman" w:hAnsi="Georgia" w:cs="Tahoma"/>
          <w:b/>
          <w:color w:val="000000"/>
          <w:lang w:eastAsia="hu-HU"/>
        </w:rPr>
        <w:t>portszervezetenként</w:t>
      </w:r>
      <w:r w:rsidR="00993B21" w:rsidRPr="00184EC1">
        <w:rPr>
          <w:rFonts w:ascii="Georgia" w:eastAsia="Times New Roman" w:hAnsi="Georgia" w:cs="Tahoma"/>
          <w:color w:val="000000"/>
          <w:lang w:eastAsia="hu-HU"/>
        </w:rPr>
        <w:t xml:space="preserve"> </w:t>
      </w:r>
      <w:r w:rsidR="00993B21" w:rsidRPr="00E52414">
        <w:rPr>
          <w:rFonts w:ascii="Georgia" w:eastAsia="Times New Roman" w:hAnsi="Georgia" w:cs="Tahoma"/>
          <w:b/>
          <w:color w:val="000000"/>
          <w:lang w:eastAsia="hu-HU"/>
        </w:rPr>
        <w:t>maximum 5 tábor</w:t>
      </w:r>
      <w:r w:rsidR="00993B21" w:rsidRPr="00184EC1">
        <w:rPr>
          <w:rFonts w:ascii="Georgia" w:eastAsia="Times New Roman" w:hAnsi="Georgia" w:cs="Tahoma"/>
          <w:color w:val="000000"/>
          <w:lang w:eastAsia="hu-HU"/>
        </w:rPr>
        <w:t xml:space="preserve"> erejéig érvényes a támogatás, 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t xml:space="preserve">egy táborban minimum 10 </w:t>
      </w:r>
      <w:r w:rsidR="007E393A">
        <w:rPr>
          <w:rFonts w:ascii="Georgia" w:eastAsia="Times New Roman" w:hAnsi="Georgia" w:cs="Tahoma"/>
          <w:color w:val="000000"/>
          <w:lang w:eastAsia="hu-HU"/>
        </w:rPr>
        <w:t xml:space="preserve">fő gyermeknek kell részt venni, 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t>akik közül 5 fő még nem volt reg</w:t>
      </w:r>
      <w:r w:rsidR="007E393A">
        <w:rPr>
          <w:rFonts w:ascii="Georgia" w:eastAsia="Times New Roman" w:hAnsi="Georgia" w:cs="Tahoma"/>
          <w:color w:val="000000"/>
          <w:lang w:eastAsia="hu-HU"/>
        </w:rPr>
        <w:t>isztrálva az MLSZ adatbázisában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t xml:space="preserve">. </w:t>
      </w:r>
    </w:p>
    <w:p w:rsidR="00F41231" w:rsidRPr="00993B21" w:rsidRDefault="00F41231" w:rsidP="00993B21">
      <w:p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hu-HU"/>
        </w:rPr>
      </w:pPr>
      <w:r>
        <w:rPr>
          <w:rFonts w:ascii="Georgia" w:eastAsia="Times New Roman" w:hAnsi="Georgia" w:cs="Tahoma"/>
          <w:color w:val="000000"/>
          <w:lang w:eastAsia="hu-HU"/>
        </w:rPr>
        <w:t>1-1 tábor minimális időtartama 5 nap.</w:t>
      </w:r>
    </w:p>
    <w:p w:rsidR="00CC4E25" w:rsidRDefault="00CC4E25" w:rsidP="00D06B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ahoma"/>
          <w:color w:val="000000"/>
          <w:lang w:eastAsia="hu-HU"/>
        </w:rPr>
      </w:pPr>
      <w:r>
        <w:rPr>
          <w:rFonts w:ascii="Georgia" w:eastAsia="Times New Roman" w:hAnsi="Georgia" w:cs="Tahoma"/>
          <w:color w:val="000000"/>
          <w:lang w:eastAsia="hu-HU"/>
        </w:rPr>
        <w:t>A táborokat az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t xml:space="preserve"> MLSZ adatbázisába</w:t>
      </w:r>
      <w:r w:rsidR="00D06B1D">
        <w:rPr>
          <w:rFonts w:ascii="Georgia" w:eastAsia="Times New Roman" w:hAnsi="Georgia" w:cs="Tahoma"/>
          <w:color w:val="000000"/>
          <w:lang w:eastAsia="hu-HU"/>
        </w:rPr>
        <w:t>n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t xml:space="preserve"> regisztrált időszakokban</w:t>
      </w:r>
      <w:r w:rsidR="00112918">
        <w:rPr>
          <w:rFonts w:ascii="Georgia" w:eastAsia="Times New Roman" w:hAnsi="Georgia" w:cs="Tahoma"/>
          <w:color w:val="000000"/>
          <w:lang w:eastAsia="hu-HU"/>
        </w:rPr>
        <w:t xml:space="preserve"> személyesen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t xml:space="preserve"> ellenőrizzük és jóváhagyjuk a szervező egyesület benyújtott pályázatát, </w:t>
      </w:r>
      <w:r w:rsidR="00D06B1D">
        <w:rPr>
          <w:rFonts w:ascii="Georgia" w:eastAsia="Times New Roman" w:hAnsi="Georgia" w:cs="Tahoma"/>
          <w:color w:val="000000"/>
          <w:lang w:eastAsia="hu-HU"/>
        </w:rPr>
        <w:t xml:space="preserve">a </w:t>
      </w:r>
      <w:r w:rsidR="007E393A">
        <w:rPr>
          <w:rFonts w:ascii="Georgia" w:eastAsia="Times New Roman" w:hAnsi="Georgia" w:cs="Tahoma"/>
          <w:color w:val="000000"/>
          <w:lang w:eastAsia="hu-HU"/>
        </w:rPr>
        <w:t>kitöltött</w:t>
      </w:r>
      <w:r w:rsidR="006B7F5E">
        <w:rPr>
          <w:rFonts w:ascii="Georgia" w:eastAsia="Times New Roman" w:hAnsi="Georgia" w:cs="Tahoma"/>
          <w:color w:val="000000"/>
          <w:lang w:eastAsia="hu-HU"/>
        </w:rPr>
        <w:t xml:space="preserve"> és feltöltött</w:t>
      </w:r>
      <w:r w:rsidR="007E393A">
        <w:rPr>
          <w:rFonts w:ascii="Georgia" w:eastAsia="Times New Roman" w:hAnsi="Georgia" w:cs="Tahoma"/>
          <w:color w:val="000000"/>
          <w:lang w:eastAsia="hu-HU"/>
        </w:rPr>
        <w:t xml:space="preserve"> </w:t>
      </w:r>
      <w:r>
        <w:rPr>
          <w:rFonts w:ascii="Georgia" w:eastAsia="Times New Roman" w:hAnsi="Georgia" w:cs="Tahoma"/>
          <w:color w:val="000000"/>
          <w:lang w:eastAsia="hu-HU"/>
        </w:rPr>
        <w:t>„</w:t>
      </w:r>
      <w:r w:rsidR="007E393A">
        <w:rPr>
          <w:rFonts w:ascii="Georgia" w:eastAsia="Times New Roman" w:hAnsi="Georgia" w:cs="Tahoma"/>
          <w:color w:val="000000"/>
          <w:lang w:eastAsia="hu-HU"/>
        </w:rPr>
        <w:t>Adatlap</w:t>
      </w:r>
      <w:r>
        <w:rPr>
          <w:rFonts w:ascii="Georgia" w:eastAsia="Times New Roman" w:hAnsi="Georgia" w:cs="Tahoma"/>
          <w:color w:val="000000"/>
          <w:lang w:eastAsia="hu-HU"/>
        </w:rPr>
        <w:t>”</w:t>
      </w:r>
      <w:r w:rsidR="007E393A">
        <w:rPr>
          <w:rFonts w:ascii="Georgia" w:eastAsia="Times New Roman" w:hAnsi="Georgia" w:cs="Tahoma"/>
          <w:color w:val="000000"/>
          <w:lang w:eastAsia="hu-HU"/>
        </w:rPr>
        <w:t xml:space="preserve"> </w:t>
      </w:r>
      <w:r>
        <w:rPr>
          <w:rFonts w:ascii="Georgia" w:eastAsia="Times New Roman" w:hAnsi="Georgia" w:cs="Tahoma"/>
          <w:color w:val="000000"/>
          <w:lang w:eastAsia="hu-HU"/>
        </w:rPr>
        <w:t xml:space="preserve">és tervezett szakmai program ismeretében. </w:t>
      </w:r>
      <w:bookmarkStart w:id="0" w:name="_GoBack"/>
      <w:bookmarkEnd w:id="0"/>
    </w:p>
    <w:p w:rsidR="00993B21" w:rsidRDefault="00CC4E25" w:rsidP="00D06B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ahoma"/>
          <w:color w:val="000000"/>
          <w:lang w:eastAsia="hu-HU"/>
        </w:rPr>
      </w:pPr>
      <w:r>
        <w:rPr>
          <w:rFonts w:ascii="Georgia" w:eastAsia="Times New Roman" w:hAnsi="Georgia" w:cs="Tahoma"/>
          <w:color w:val="000000"/>
          <w:lang w:eastAsia="hu-HU"/>
        </w:rPr>
        <w:t>Ezt követően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t xml:space="preserve"> megküldjük r</w:t>
      </w:r>
      <w:r w:rsidR="00E52414">
        <w:rPr>
          <w:rFonts w:ascii="Georgia" w:eastAsia="Times New Roman" w:hAnsi="Georgia" w:cs="Tahoma"/>
          <w:color w:val="000000"/>
          <w:lang w:eastAsia="hu-HU"/>
        </w:rPr>
        <w:t>észükre a támogatási szerződést és a teljesítési igazolást.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t xml:space="preserve"> 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br/>
        <w:t>A szerződéssel</w:t>
      </w:r>
      <w:r w:rsidR="00E52414">
        <w:rPr>
          <w:rFonts w:ascii="Georgia" w:eastAsia="Times New Roman" w:hAnsi="Georgia" w:cs="Tahoma"/>
          <w:color w:val="000000"/>
          <w:lang w:eastAsia="hu-HU"/>
        </w:rPr>
        <w:t>, teljesítési igazolással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t xml:space="preserve"> egyidejűleg beadhatja a minden feltételnek megfelelő számláját. </w:t>
      </w:r>
    </w:p>
    <w:p w:rsidR="00E52414" w:rsidRPr="00E52414" w:rsidRDefault="00E52414" w:rsidP="00E52414">
      <w:p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u w:val="single"/>
          <w:lang w:eastAsia="hu-HU"/>
        </w:rPr>
      </w:pPr>
      <w:r w:rsidRPr="00E52414">
        <w:rPr>
          <w:rFonts w:ascii="Georgia" w:eastAsia="Times New Roman" w:hAnsi="Georgia" w:cs="Tahoma"/>
          <w:color w:val="000000"/>
          <w:u w:val="single"/>
          <w:lang w:eastAsia="hu-HU"/>
        </w:rPr>
        <w:t>A költségek hozzájárulásához, támogatásához</w:t>
      </w:r>
      <w:r w:rsidRPr="00993B21">
        <w:rPr>
          <w:rFonts w:ascii="Georgia" w:eastAsia="Times New Roman" w:hAnsi="Georgia" w:cs="Tahoma"/>
          <w:color w:val="000000"/>
          <w:u w:val="single"/>
          <w:lang w:eastAsia="hu-HU"/>
        </w:rPr>
        <w:t xml:space="preserve"> szükséges</w:t>
      </w:r>
      <w:r w:rsidRPr="00E52414">
        <w:rPr>
          <w:rFonts w:ascii="Georgia" w:eastAsia="Times New Roman" w:hAnsi="Georgia" w:cs="Tahoma"/>
          <w:color w:val="000000"/>
          <w:u w:val="single"/>
          <w:lang w:eastAsia="hu-HU"/>
        </w:rPr>
        <w:t>:</w:t>
      </w:r>
      <w:r w:rsidRPr="00993B21">
        <w:rPr>
          <w:rFonts w:ascii="Georgia" w:eastAsia="Times New Roman" w:hAnsi="Georgia" w:cs="Tahoma"/>
          <w:color w:val="000000"/>
          <w:u w:val="single"/>
          <w:lang w:eastAsia="hu-HU"/>
        </w:rPr>
        <w:t xml:space="preserve"> </w:t>
      </w:r>
    </w:p>
    <w:p w:rsidR="00E52414" w:rsidRPr="00993B21" w:rsidRDefault="00E52414" w:rsidP="00D06B1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ahoma"/>
          <w:color w:val="000000"/>
          <w:lang w:eastAsia="hu-HU"/>
        </w:rPr>
      </w:pPr>
      <w:r>
        <w:rPr>
          <w:rFonts w:ascii="Georgia" w:eastAsia="Times New Roman" w:hAnsi="Georgia" w:cs="Tahoma"/>
          <w:color w:val="000000"/>
          <w:lang w:eastAsia="hu-HU"/>
        </w:rPr>
        <w:t>A</w:t>
      </w:r>
      <w:r w:rsidRPr="00993B21">
        <w:rPr>
          <w:rFonts w:ascii="Georgia" w:eastAsia="Times New Roman" w:hAnsi="Georgia" w:cs="Tahoma"/>
          <w:color w:val="000000"/>
          <w:lang w:eastAsia="hu-HU"/>
        </w:rPr>
        <w:t xml:space="preserve">z MLSZ nevére, címére szóló </w:t>
      </w:r>
      <w:r w:rsidR="00ED1D81" w:rsidRPr="00184EC1">
        <w:rPr>
          <w:rFonts w:ascii="Georgia" w:eastAsia="Times New Roman" w:hAnsi="Georgia" w:cs="Tahoma"/>
          <w:color w:val="000000"/>
          <w:lang w:eastAsia="hu-HU"/>
        </w:rPr>
        <w:t>„Sportszolgáltatás</w:t>
      </w:r>
      <w:r w:rsidR="006B7F5E">
        <w:rPr>
          <w:rFonts w:ascii="Georgia" w:eastAsia="Times New Roman" w:hAnsi="Georgia" w:cs="Tahoma"/>
          <w:color w:val="000000"/>
          <w:lang w:eastAsia="hu-HU"/>
        </w:rPr>
        <w:t>, Nyári szünidei tábor</w:t>
      </w:r>
      <w:r w:rsidR="00ED1D81" w:rsidRPr="00184EC1">
        <w:rPr>
          <w:rFonts w:ascii="Georgia" w:eastAsia="Times New Roman" w:hAnsi="Georgia" w:cs="Tahoma"/>
          <w:color w:val="000000"/>
          <w:lang w:eastAsia="hu-HU"/>
        </w:rPr>
        <w:t xml:space="preserve">” </w:t>
      </w:r>
      <w:r w:rsidRPr="00993B21">
        <w:rPr>
          <w:rFonts w:ascii="Georgia" w:eastAsia="Times New Roman" w:hAnsi="Georgia" w:cs="Tahoma"/>
          <w:color w:val="000000"/>
          <w:lang w:eastAsia="hu-HU"/>
        </w:rPr>
        <w:t>számla benyújtása a szerződéssel</w:t>
      </w:r>
      <w:r w:rsidR="00ED1D81">
        <w:rPr>
          <w:rFonts w:ascii="Georgia" w:eastAsia="Times New Roman" w:hAnsi="Georgia" w:cs="Tahoma"/>
          <w:color w:val="000000"/>
          <w:lang w:eastAsia="hu-HU"/>
        </w:rPr>
        <w:t>, teljesítési igazolással</w:t>
      </w:r>
      <w:r w:rsidRPr="00993B21">
        <w:rPr>
          <w:rFonts w:ascii="Georgia" w:eastAsia="Times New Roman" w:hAnsi="Georgia" w:cs="Tahoma"/>
          <w:color w:val="000000"/>
          <w:lang w:eastAsia="hu-HU"/>
        </w:rPr>
        <w:t xml:space="preserve"> egy időben, </w:t>
      </w:r>
      <w:r w:rsidR="006B7F5E">
        <w:rPr>
          <w:rFonts w:ascii="Georgia" w:eastAsia="Times New Roman" w:hAnsi="Georgia" w:cs="Tahoma"/>
          <w:color w:val="000000"/>
          <w:lang w:eastAsia="hu-HU"/>
        </w:rPr>
        <w:t>legkésőbb 2017. szeptember 30</w:t>
      </w:r>
      <w:r w:rsidR="00ED1D81">
        <w:rPr>
          <w:rFonts w:ascii="Georgia" w:eastAsia="Times New Roman" w:hAnsi="Georgia" w:cs="Tahoma"/>
          <w:color w:val="000000"/>
          <w:lang w:eastAsia="hu-HU"/>
        </w:rPr>
        <w:t>-ig</w:t>
      </w:r>
      <w:r>
        <w:rPr>
          <w:rFonts w:ascii="Georgia" w:eastAsia="Times New Roman" w:hAnsi="Georgia" w:cs="Tahoma"/>
          <w:color w:val="000000"/>
          <w:lang w:eastAsia="hu-HU"/>
        </w:rPr>
        <w:t>.</w:t>
      </w:r>
    </w:p>
    <w:p w:rsidR="00993B21" w:rsidRPr="00993B21" w:rsidRDefault="00E52414" w:rsidP="00993B21">
      <w:pPr>
        <w:spacing w:before="100" w:beforeAutospacing="1" w:after="100" w:afterAutospacing="1" w:line="240" w:lineRule="auto"/>
        <w:rPr>
          <w:rFonts w:ascii="Georgia" w:eastAsia="Times New Roman" w:hAnsi="Georgia" w:cs="Tahoma"/>
          <w:color w:val="000000"/>
          <w:lang w:eastAsia="hu-HU"/>
        </w:rPr>
      </w:pPr>
      <w:r>
        <w:rPr>
          <w:rFonts w:ascii="Georgia" w:eastAsia="Times New Roman" w:hAnsi="Georgia" w:cs="Tahoma"/>
          <w:color w:val="000000"/>
          <w:lang w:eastAsia="hu-HU"/>
        </w:rPr>
        <w:t>A szerződés, teljesítési igazolás és számla</w:t>
      </w:r>
      <w:r w:rsidR="00ED1D81">
        <w:rPr>
          <w:rFonts w:ascii="Georgia" w:eastAsia="Times New Roman" w:hAnsi="Georgia" w:cs="Tahoma"/>
          <w:color w:val="000000"/>
          <w:lang w:eastAsia="hu-HU"/>
        </w:rPr>
        <w:t xml:space="preserve"> beérkezési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t xml:space="preserve"> határideje </w:t>
      </w:r>
      <w:r w:rsidR="006B7F5E">
        <w:rPr>
          <w:rFonts w:ascii="Georgia" w:eastAsia="Times New Roman" w:hAnsi="Georgia" w:cs="Tahoma"/>
          <w:b/>
          <w:bCs/>
          <w:color w:val="000000"/>
          <w:lang w:eastAsia="hu-HU"/>
        </w:rPr>
        <w:t>2017. szeptember 30</w:t>
      </w:r>
      <w:r w:rsidR="00CC4E25">
        <w:rPr>
          <w:rFonts w:ascii="Georgia" w:eastAsia="Times New Roman" w:hAnsi="Georgia" w:cs="Tahoma"/>
          <w:b/>
          <w:bCs/>
          <w:color w:val="000000"/>
          <w:lang w:eastAsia="hu-HU"/>
        </w:rPr>
        <w:t>. K</w:t>
      </w:r>
      <w:r w:rsidR="006B7F5E">
        <w:rPr>
          <w:rFonts w:ascii="Georgia" w:eastAsia="Times New Roman" w:hAnsi="Georgia" w:cs="Tahoma"/>
          <w:b/>
          <w:bCs/>
          <w:color w:val="000000"/>
          <w:lang w:eastAsia="hu-HU"/>
        </w:rPr>
        <w:t>ifizetése 2017. október</w:t>
      </w:r>
      <w:r w:rsidR="00993B21" w:rsidRPr="00993B21">
        <w:rPr>
          <w:rFonts w:ascii="Georgia" w:eastAsia="Times New Roman" w:hAnsi="Georgia" w:cs="Tahoma"/>
          <w:b/>
          <w:bCs/>
          <w:color w:val="000000"/>
          <w:lang w:eastAsia="hu-HU"/>
        </w:rPr>
        <w:t xml:space="preserve"> </w:t>
      </w:r>
      <w:r w:rsidR="006B7F5E">
        <w:rPr>
          <w:rFonts w:ascii="Georgia" w:eastAsia="Times New Roman" w:hAnsi="Georgia" w:cs="Tahoma"/>
          <w:b/>
          <w:bCs/>
          <w:color w:val="000000"/>
          <w:lang w:eastAsia="hu-HU"/>
        </w:rPr>
        <w:t>31</w:t>
      </w:r>
      <w:r w:rsidR="00993B21" w:rsidRPr="00993B21">
        <w:rPr>
          <w:rFonts w:ascii="Georgia" w:eastAsia="Times New Roman" w:hAnsi="Georgia" w:cs="Tahoma"/>
          <w:b/>
          <w:bCs/>
          <w:color w:val="000000"/>
          <w:lang w:eastAsia="hu-HU"/>
        </w:rPr>
        <w:t>-ig</w:t>
      </w:r>
      <w:r w:rsidR="00993B21" w:rsidRPr="00993B21">
        <w:rPr>
          <w:rFonts w:ascii="Georgia" w:eastAsia="Times New Roman" w:hAnsi="Georgia" w:cs="Tahoma"/>
          <w:color w:val="000000"/>
          <w:lang w:eastAsia="hu-HU"/>
        </w:rPr>
        <w:t xml:space="preserve"> történik. </w:t>
      </w:r>
    </w:p>
    <w:p w:rsidR="006C1528" w:rsidRDefault="00993B21" w:rsidP="00993B21">
      <w:pPr>
        <w:rPr>
          <w:rFonts w:ascii="Georgia" w:eastAsia="Times New Roman" w:hAnsi="Georgia" w:cs="Times New Roman"/>
          <w:lang w:eastAsia="hu-HU"/>
        </w:rPr>
      </w:pPr>
      <w:r w:rsidRPr="00184EC1">
        <w:rPr>
          <w:rFonts w:ascii="Georgia" w:eastAsia="Times New Roman" w:hAnsi="Georgia" w:cs="Times New Roman"/>
          <w:lang w:eastAsia="hu-HU"/>
        </w:rPr>
        <w:t>Fenti határidőn túl szerződést és számlát nem áll módunkban befogadni!</w:t>
      </w:r>
    </w:p>
    <w:p w:rsidR="00E5512A" w:rsidRDefault="00E5512A" w:rsidP="002A6239">
      <w:pPr>
        <w:jc w:val="center"/>
        <w:rPr>
          <w:rFonts w:ascii="Georgia" w:eastAsia="Times New Roman" w:hAnsi="Georgia" w:cs="Times New Roman"/>
          <w:lang w:eastAsia="hu-HU"/>
        </w:rPr>
      </w:pPr>
      <w:r>
        <w:rPr>
          <w:rFonts w:ascii="Georgia" w:eastAsia="Times New Roman" w:hAnsi="Georgia" w:cs="Times New Roman"/>
          <w:lang w:eastAsia="hu-HU"/>
        </w:rPr>
        <w:t>Sportbaráti üdvözlettel</w:t>
      </w:r>
    </w:p>
    <w:p w:rsidR="00E5512A" w:rsidRDefault="00E5512A" w:rsidP="00E5512A">
      <w:pPr>
        <w:jc w:val="center"/>
        <w:rPr>
          <w:rFonts w:ascii="Georgia" w:eastAsia="Times New Roman" w:hAnsi="Georgia" w:cs="Times New Roman"/>
          <w:lang w:eastAsia="hu-HU"/>
        </w:rPr>
      </w:pPr>
      <w:r>
        <w:rPr>
          <w:rFonts w:ascii="Georgia" w:eastAsia="Times New Roman" w:hAnsi="Georgia" w:cs="Times New Roman"/>
          <w:lang w:eastAsia="hu-HU"/>
        </w:rPr>
        <w:t>Kovács Szilveszter</w:t>
      </w:r>
      <w:r w:rsidR="00ED1D81">
        <w:rPr>
          <w:rFonts w:ascii="Georgia" w:eastAsia="Times New Roman" w:hAnsi="Georgia" w:cs="Times New Roman"/>
          <w:lang w:eastAsia="hu-HU"/>
        </w:rPr>
        <w:t xml:space="preserve"> </w:t>
      </w:r>
    </w:p>
    <w:p w:rsidR="00E5512A" w:rsidRDefault="00D06B1D" w:rsidP="00E5512A">
      <w:pPr>
        <w:jc w:val="center"/>
        <w:rPr>
          <w:rFonts w:ascii="Georgia" w:eastAsia="Times New Roman" w:hAnsi="Georgia" w:cs="Times New Roman"/>
          <w:lang w:eastAsia="hu-HU"/>
        </w:rPr>
      </w:pPr>
      <w:r>
        <w:rPr>
          <w:rFonts w:ascii="Georgia" w:eastAsia="Times New Roman" w:hAnsi="Georgia" w:cs="Times New Roman"/>
          <w:lang w:eastAsia="hu-HU"/>
        </w:rPr>
        <w:t>MLSZ g</w:t>
      </w:r>
      <w:r w:rsidR="00E5512A">
        <w:rPr>
          <w:rFonts w:ascii="Georgia" w:eastAsia="Times New Roman" w:hAnsi="Georgia" w:cs="Times New Roman"/>
          <w:lang w:eastAsia="hu-HU"/>
        </w:rPr>
        <w:t>rassroots igazgató</w:t>
      </w:r>
    </w:p>
    <w:sectPr w:rsidR="00E5512A" w:rsidSect="00AE53B0">
      <w:headerReference w:type="default" r:id="rId8"/>
      <w:footerReference w:type="default" r:id="rId9"/>
      <w:pgSz w:w="11906" w:h="16838"/>
      <w:pgMar w:top="985" w:right="1417" w:bottom="0" w:left="1417" w:header="39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7A1" w:rsidRDefault="004647A1" w:rsidP="009371B9">
      <w:pPr>
        <w:spacing w:after="0" w:line="240" w:lineRule="auto"/>
      </w:pPr>
      <w:r>
        <w:separator/>
      </w:r>
    </w:p>
  </w:endnote>
  <w:endnote w:type="continuationSeparator" w:id="0">
    <w:p w:rsidR="004647A1" w:rsidRDefault="004647A1" w:rsidP="0093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488" w:type="dxa"/>
      <w:jc w:val="center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28"/>
      <w:gridCol w:w="708"/>
      <w:gridCol w:w="2952"/>
    </w:tblGrid>
    <w:tr w:rsidR="009371B9" w:rsidRPr="00272DED" w:rsidTr="009371B9">
      <w:trPr>
        <w:trHeight w:val="1021"/>
        <w:jc w:val="center"/>
      </w:trPr>
      <w:tc>
        <w:tcPr>
          <w:tcW w:w="3828" w:type="dxa"/>
          <w:vAlign w:val="center"/>
        </w:tcPr>
        <w:p w:rsidR="009371B9" w:rsidRPr="00272DED" w:rsidRDefault="009371B9" w:rsidP="009371B9">
          <w:pPr>
            <w:pStyle w:val="llb"/>
            <w:ind w:left="1310" w:right="-332"/>
            <w:rPr>
              <w:lang w:val="en-GB"/>
            </w:rPr>
          </w:pPr>
          <w:r>
            <w:rPr>
              <w:rFonts w:ascii="Arial" w:hAnsi="Arial" w:cs="Arial"/>
              <w:b/>
              <w:noProof/>
              <w:lang w:eastAsia="hu-HU"/>
            </w:rPr>
            <w:drawing>
              <wp:inline distT="0" distB="0" distL="0" distR="0" wp14:anchorId="394AE1FE" wp14:editId="08CCA05F">
                <wp:extent cx="1353820" cy="285115"/>
                <wp:effectExtent l="0" t="0" r="0" b="635"/>
                <wp:docPr id="24" name="Kép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82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" w:type="dxa"/>
          <w:vAlign w:val="center"/>
        </w:tcPr>
        <w:p w:rsidR="009371B9" w:rsidRPr="00272DED" w:rsidRDefault="00804ACA" w:rsidP="009371B9">
          <w:pPr>
            <w:pStyle w:val="llb"/>
            <w:ind w:right="-340"/>
            <w:jc w:val="center"/>
            <w:rPr>
              <w:rFonts w:ascii="Arial" w:hAnsi="Arial" w:cs="Arial"/>
              <w:b/>
              <w:lang w:val="en-GB"/>
            </w:rPr>
          </w:pPr>
          <w:r>
            <w:rPr>
              <w:rFonts w:ascii="Arial" w:hAnsi="Arial" w:cs="Arial"/>
              <w:b/>
              <w:lang w:val="en-GB"/>
            </w:rPr>
            <w:t xml:space="preserve">       </w:t>
          </w:r>
        </w:p>
      </w:tc>
      <w:tc>
        <w:tcPr>
          <w:tcW w:w="2952" w:type="dxa"/>
          <w:vAlign w:val="center"/>
        </w:tcPr>
        <w:p w:rsidR="009371B9" w:rsidRPr="00272DED" w:rsidRDefault="00804ACA" w:rsidP="009371B9">
          <w:pPr>
            <w:pStyle w:val="llb"/>
            <w:tabs>
              <w:tab w:val="clear" w:pos="4536"/>
              <w:tab w:val="center" w:pos="3894"/>
              <w:tab w:val="left" w:pos="4395"/>
            </w:tabs>
            <w:ind w:left="-250" w:firstLine="250"/>
            <w:rPr>
              <w:lang w:val="en-GB"/>
            </w:rPr>
          </w:pPr>
          <w:r>
            <w:rPr>
              <w:noProof/>
              <w:lang w:eastAsia="hu-HU"/>
            </w:rPr>
            <w:drawing>
              <wp:inline distT="0" distB="0" distL="0" distR="0">
                <wp:extent cx="744279" cy="709661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Új MLSZ logó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6536" cy="711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9371B9" w:rsidRPr="00DA5424" w:rsidRDefault="009371B9" w:rsidP="009371B9">
    <w:pPr>
      <w:pStyle w:val="llb"/>
      <w:jc w:val="center"/>
      <w:rPr>
        <w:rFonts w:ascii="Calibri" w:hAnsi="Calibri" w:cs="Calibri"/>
        <w:noProof/>
        <w:sz w:val="18"/>
        <w:szCs w:val="18"/>
      </w:rPr>
    </w:pPr>
    <w:r w:rsidRPr="00DA5424">
      <w:rPr>
        <w:rFonts w:ascii="Calibri" w:hAnsi="Calibri" w:cs="Calibri"/>
        <w:b/>
        <w:noProof/>
        <w:sz w:val="18"/>
        <w:szCs w:val="18"/>
      </w:rPr>
      <w:t>Cím:</w:t>
    </w:r>
    <w:r w:rsidRPr="00DA5424">
      <w:rPr>
        <w:rFonts w:ascii="Calibri" w:hAnsi="Calibri" w:cs="Calibri"/>
        <w:noProof/>
        <w:sz w:val="18"/>
        <w:szCs w:val="18"/>
      </w:rPr>
      <w:t xml:space="preserve"> 1112 Budapest, Kánai út 2/D.         </w:t>
    </w:r>
    <w:r w:rsidRPr="00DA5424">
      <w:rPr>
        <w:rFonts w:ascii="Calibri" w:hAnsi="Calibri" w:cs="Calibri"/>
        <w:b/>
        <w:noProof/>
        <w:sz w:val="18"/>
        <w:szCs w:val="18"/>
      </w:rPr>
      <w:t>Levélcím:</w:t>
    </w:r>
    <w:r w:rsidRPr="00DA5424">
      <w:rPr>
        <w:rFonts w:ascii="Calibri" w:hAnsi="Calibri" w:cs="Calibri"/>
        <w:noProof/>
        <w:sz w:val="18"/>
        <w:szCs w:val="18"/>
      </w:rPr>
      <w:t xml:space="preserve"> 1386 Budapest 62. Pf. 906/1.</w:t>
    </w:r>
  </w:p>
  <w:p w:rsidR="009371B9" w:rsidRPr="009371B9" w:rsidRDefault="009371B9" w:rsidP="009371B9">
    <w:pPr>
      <w:pStyle w:val="llb"/>
      <w:jc w:val="center"/>
      <w:rPr>
        <w:rFonts w:ascii="Calibri" w:hAnsi="Calibri" w:cs="Calibri"/>
        <w:sz w:val="18"/>
        <w:szCs w:val="18"/>
      </w:rPr>
    </w:pPr>
    <w:r w:rsidRPr="00DA5424">
      <w:rPr>
        <w:rFonts w:ascii="Calibri" w:hAnsi="Calibri" w:cs="Calibri"/>
        <w:b/>
        <w:noProof/>
        <w:sz w:val="18"/>
        <w:szCs w:val="18"/>
      </w:rPr>
      <w:t>Tel.:</w:t>
    </w:r>
    <w:r w:rsidRPr="00DA5424">
      <w:rPr>
        <w:rFonts w:ascii="Calibri" w:hAnsi="Calibri" w:cs="Calibri"/>
        <w:noProof/>
        <w:sz w:val="18"/>
        <w:szCs w:val="18"/>
      </w:rPr>
      <w:t xml:space="preserve"> +36-1-577-9500       </w:t>
    </w:r>
    <w:r w:rsidRPr="00DA5424">
      <w:rPr>
        <w:rFonts w:ascii="Calibri" w:hAnsi="Calibri" w:cs="Calibri"/>
        <w:b/>
        <w:noProof/>
        <w:sz w:val="18"/>
        <w:szCs w:val="18"/>
      </w:rPr>
      <w:t>Fax:</w:t>
    </w:r>
    <w:r w:rsidRPr="00DA5424">
      <w:rPr>
        <w:rFonts w:ascii="Calibri" w:hAnsi="Calibri" w:cs="Calibri"/>
        <w:noProof/>
        <w:sz w:val="18"/>
        <w:szCs w:val="18"/>
      </w:rPr>
      <w:t xml:space="preserve"> +36-1-577-9503      </w:t>
    </w:r>
    <w:r w:rsidRPr="00DA5424">
      <w:rPr>
        <w:rFonts w:ascii="Calibri" w:hAnsi="Calibri" w:cs="Calibri"/>
        <w:b/>
        <w:noProof/>
        <w:sz w:val="18"/>
        <w:szCs w:val="18"/>
      </w:rPr>
      <w:t xml:space="preserve">E-mail: </w:t>
    </w:r>
    <w:r w:rsidR="001B511B">
      <w:rPr>
        <w:rFonts w:ascii="Calibri" w:hAnsi="Calibri" w:cs="Calibri"/>
        <w:noProof/>
        <w:sz w:val="18"/>
        <w:szCs w:val="18"/>
      </w:rPr>
      <w:t>grassroots</w:t>
    </w:r>
    <w:r w:rsidRPr="00DA5424">
      <w:rPr>
        <w:rFonts w:ascii="Calibri" w:hAnsi="Calibri" w:cs="Calibri"/>
        <w:noProof/>
        <w:sz w:val="18"/>
        <w:szCs w:val="18"/>
      </w:rPr>
      <w:t>@mlsz.hu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7A1" w:rsidRDefault="004647A1" w:rsidP="009371B9">
      <w:pPr>
        <w:spacing w:after="0" w:line="240" w:lineRule="auto"/>
      </w:pPr>
      <w:r>
        <w:separator/>
      </w:r>
    </w:p>
  </w:footnote>
  <w:footnote w:type="continuationSeparator" w:id="0">
    <w:p w:rsidR="004647A1" w:rsidRDefault="004647A1" w:rsidP="0093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1B9" w:rsidRDefault="009371B9" w:rsidP="006C1528">
    <w:pPr>
      <w:pStyle w:val="lfej"/>
    </w:pPr>
    <w:r>
      <w:rPr>
        <w:rFonts w:ascii="TimesNewRomanPS-BoldMT" w:hAnsi="TimesNewRomanPS-BoldMT" w:cs="TimesNewRomanPS-BoldMT"/>
        <w:b/>
        <w:bCs/>
        <w:noProof/>
        <w:sz w:val="36"/>
        <w:szCs w:val="36"/>
        <w:lang w:eastAsia="hu-HU"/>
      </w:rPr>
      <w:drawing>
        <wp:inline distT="0" distB="0" distL="0" distR="0" wp14:anchorId="00DE7E42" wp14:editId="729E65EB">
          <wp:extent cx="2209800" cy="608086"/>
          <wp:effectExtent l="0" t="0" r="0" b="1905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ZSIK LOGÓ 2013.08.26.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353" cy="616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C1528">
      <w:t xml:space="preserve">                    </w:t>
    </w:r>
    <w:r w:rsidR="00AE53B0">
      <w:t xml:space="preserve">                     </w:t>
    </w:r>
    <w:r w:rsidR="00E5512A">
      <w:t xml:space="preserve">                                      </w:t>
    </w:r>
    <w:r w:rsidR="00AE53B0">
      <w:t xml:space="preserve">  </w:t>
    </w:r>
    <w:r w:rsidR="006C1528">
      <w:rPr>
        <w:noProof/>
        <w:lang w:eastAsia="hu-HU"/>
      </w:rPr>
      <w:drawing>
        <wp:inline distT="0" distB="0" distL="0" distR="0" wp14:anchorId="41B8CE33" wp14:editId="69CB5A0F">
          <wp:extent cx="701748" cy="903766"/>
          <wp:effectExtent l="0" t="0" r="3175" b="0"/>
          <wp:docPr id="6" name="Tartalom helye 6" descr="copy-of-uefa-grassroots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artalom helye 6" descr="copy-of-uefa-grassroots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13" cy="9043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803A2"/>
    <w:multiLevelType w:val="multilevel"/>
    <w:tmpl w:val="692407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B9"/>
    <w:rsid w:val="00080055"/>
    <w:rsid w:val="00112918"/>
    <w:rsid w:val="00133DF4"/>
    <w:rsid w:val="00162399"/>
    <w:rsid w:val="00184EC1"/>
    <w:rsid w:val="001B511B"/>
    <w:rsid w:val="002A6239"/>
    <w:rsid w:val="00380B6A"/>
    <w:rsid w:val="004647A1"/>
    <w:rsid w:val="00566773"/>
    <w:rsid w:val="0058048C"/>
    <w:rsid w:val="006340CC"/>
    <w:rsid w:val="006B7F5E"/>
    <w:rsid w:val="006C1528"/>
    <w:rsid w:val="007A4E55"/>
    <w:rsid w:val="007E393A"/>
    <w:rsid w:val="00804ACA"/>
    <w:rsid w:val="00871753"/>
    <w:rsid w:val="008A4377"/>
    <w:rsid w:val="008B2D57"/>
    <w:rsid w:val="008F0C5C"/>
    <w:rsid w:val="009371B9"/>
    <w:rsid w:val="009769EA"/>
    <w:rsid w:val="00993B21"/>
    <w:rsid w:val="00A64688"/>
    <w:rsid w:val="00AE53B0"/>
    <w:rsid w:val="00AF3FC7"/>
    <w:rsid w:val="00BD66AB"/>
    <w:rsid w:val="00C00281"/>
    <w:rsid w:val="00C15EFF"/>
    <w:rsid w:val="00CB72D8"/>
    <w:rsid w:val="00CC4E25"/>
    <w:rsid w:val="00CD653F"/>
    <w:rsid w:val="00D06B1D"/>
    <w:rsid w:val="00D54B37"/>
    <w:rsid w:val="00E52414"/>
    <w:rsid w:val="00E5512A"/>
    <w:rsid w:val="00ED1D81"/>
    <w:rsid w:val="00F41231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1A3339-16FA-4778-83D4-72640671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3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71B9"/>
  </w:style>
  <w:style w:type="paragraph" w:styleId="llb">
    <w:name w:val="footer"/>
    <w:basedOn w:val="Norml"/>
    <w:link w:val="llbChar"/>
    <w:uiPriority w:val="99"/>
    <w:unhideWhenUsed/>
    <w:rsid w:val="00937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71B9"/>
  </w:style>
  <w:style w:type="paragraph" w:styleId="Buborkszveg">
    <w:name w:val="Balloon Text"/>
    <w:basedOn w:val="Norml"/>
    <w:link w:val="BuborkszvegChar"/>
    <w:uiPriority w:val="99"/>
    <w:semiHidden/>
    <w:unhideWhenUsed/>
    <w:rsid w:val="00937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1B9"/>
    <w:rPr>
      <w:rFonts w:ascii="Segoe UI" w:hAnsi="Segoe UI" w:cs="Segoe UI"/>
      <w:sz w:val="18"/>
      <w:szCs w:val="18"/>
    </w:rPr>
  </w:style>
  <w:style w:type="paragraph" w:styleId="Szvegtrzs2">
    <w:name w:val="Body Text 2"/>
    <w:basedOn w:val="Norml"/>
    <w:link w:val="Szvegtrzs2Char"/>
    <w:semiHidden/>
    <w:rsid w:val="009371B9"/>
    <w:pPr>
      <w:tabs>
        <w:tab w:val="left" w:pos="75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9371B9"/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C1528"/>
    <w:rPr>
      <w:color w:val="0000FF"/>
      <w:u w:val="single"/>
    </w:rPr>
  </w:style>
  <w:style w:type="paragraph" w:styleId="Nincstrkz">
    <w:name w:val="No Spacing"/>
    <w:basedOn w:val="Norml"/>
    <w:uiPriority w:val="1"/>
    <w:qFormat/>
    <w:rsid w:val="006C1528"/>
    <w:pPr>
      <w:spacing w:after="0" w:line="240" w:lineRule="auto"/>
    </w:pPr>
    <w:rPr>
      <w:rFonts w:ascii="Calibri" w:hAnsi="Calibri" w:cs="Times New Roman"/>
    </w:rPr>
  </w:style>
  <w:style w:type="paragraph" w:styleId="Listaszerbekezds">
    <w:name w:val="List Paragraph"/>
    <w:basedOn w:val="Norml"/>
    <w:uiPriority w:val="34"/>
    <w:qFormat/>
    <w:rsid w:val="006C1528"/>
    <w:pPr>
      <w:spacing w:after="200" w:line="276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fa.ml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Lukács Zsófia</dc:creator>
  <cp:keywords/>
  <dc:description/>
  <cp:lastModifiedBy>Kottán Ildikó</cp:lastModifiedBy>
  <cp:revision>3</cp:revision>
  <cp:lastPrinted>2013-09-24T13:57:00Z</cp:lastPrinted>
  <dcterms:created xsi:type="dcterms:W3CDTF">2017-06-01T12:50:00Z</dcterms:created>
  <dcterms:modified xsi:type="dcterms:W3CDTF">2017-06-01T12:51:00Z</dcterms:modified>
</cp:coreProperties>
</file>