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F8" w:rsidRPr="00BE200A" w:rsidRDefault="00552069" w:rsidP="00885537">
      <w:bookmarkStart w:id="0" w:name="_Toc135544222"/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-457200</wp:posOffset>
            </wp:positionV>
            <wp:extent cx="6483985" cy="375412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375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6F8" w:rsidRPr="00BE200A" w:rsidRDefault="006636F8" w:rsidP="00885537"/>
    <w:p w:rsidR="006636F8" w:rsidRPr="00BE200A" w:rsidRDefault="006636F8" w:rsidP="00885537"/>
    <w:p w:rsidR="006636F8" w:rsidRPr="00BE200A" w:rsidRDefault="006636F8" w:rsidP="00885537"/>
    <w:p w:rsidR="006636F8" w:rsidRPr="00BE200A" w:rsidRDefault="006636F8" w:rsidP="00885537"/>
    <w:p w:rsidR="006636F8" w:rsidRDefault="006636F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6636F8" w:rsidRDefault="006636F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6636F8" w:rsidRPr="00B03775" w:rsidRDefault="006636F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  <w:r w:rsidRPr="00B03775">
        <w:rPr>
          <w:rFonts w:ascii="Arial Narrow" w:hAnsi="Arial Narrow"/>
          <w:b/>
          <w:sz w:val="52"/>
          <w:szCs w:val="52"/>
          <w:lang w:val="hu-HU"/>
        </w:rPr>
        <w:t>Magyar Labdarúgó Szövetség</w:t>
      </w:r>
    </w:p>
    <w:p w:rsidR="006636F8" w:rsidRPr="00BE200A" w:rsidRDefault="006636F8" w:rsidP="00885537"/>
    <w:p w:rsidR="006636F8" w:rsidRPr="00BE200A" w:rsidRDefault="006636F8" w:rsidP="00885537"/>
    <w:p w:rsidR="006636F8" w:rsidRPr="00806B24" w:rsidRDefault="00552069" w:rsidP="00885537">
      <w:pPr>
        <w:jc w:val="center"/>
        <w:rPr>
          <w:szCs w:val="24"/>
        </w:rPr>
      </w:pPr>
      <w:r>
        <w:rPr>
          <w:rFonts w:ascii="Arial Narrow" w:hAnsi="Arial Narrow"/>
          <w:noProof/>
          <w:lang w:eastAsia="hu-HU"/>
        </w:rPr>
        <w:drawing>
          <wp:inline distT="0" distB="0" distL="0" distR="0">
            <wp:extent cx="1295400" cy="1276350"/>
            <wp:effectExtent l="0" t="0" r="0" b="0"/>
            <wp:docPr id="3" name="Kép 3" descr="MLSZ _logo_P485_P355_P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MLSZ _logo_P485_P355_P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6F8" w:rsidRPr="00BE200A" w:rsidRDefault="006636F8" w:rsidP="00885537"/>
    <w:p w:rsidR="006636F8" w:rsidRPr="00BE200A" w:rsidRDefault="006636F8" w:rsidP="00885537"/>
    <w:p w:rsidR="006636F8" w:rsidRPr="00BE200A" w:rsidRDefault="006636F8" w:rsidP="00885537"/>
    <w:p w:rsidR="006636F8" w:rsidRPr="00806B24" w:rsidRDefault="006636F8" w:rsidP="00885537">
      <w:pPr>
        <w:jc w:val="center"/>
        <w:rPr>
          <w:b/>
          <w:sz w:val="32"/>
          <w:szCs w:val="32"/>
        </w:rPr>
      </w:pP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MEGYEI </w:t>
      </w:r>
      <w:r w:rsidRPr="00806B24">
        <w:rPr>
          <w:b/>
          <w:sz w:val="32"/>
          <w:szCs w:val="32"/>
        </w:rPr>
        <w:t>I.</w:t>
      </w:r>
      <w:r>
        <w:rPr>
          <w:b/>
          <w:sz w:val="32"/>
          <w:szCs w:val="32"/>
        </w:rPr>
        <w:t xml:space="preserve"> OSZTÁLYÚ FUTSAL U-17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</w:p>
    <w:p w:rsidR="006636F8" w:rsidRPr="00BE200A" w:rsidRDefault="006636F8" w:rsidP="00885537"/>
    <w:p w:rsidR="006636F8" w:rsidRPr="00806B24" w:rsidRDefault="006636F8" w:rsidP="00885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>
        <w:rPr>
          <w:b/>
          <w:color w:val="0000FF"/>
          <w:sz w:val="32"/>
          <w:szCs w:val="32"/>
        </w:rPr>
        <w:t xml:space="preserve"> </w:t>
      </w: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 w:rsidR="006047FB">
        <w:rPr>
          <w:b/>
          <w:sz w:val="32"/>
          <w:szCs w:val="32"/>
        </w:rPr>
        <w:t>megyei I. osztályú leány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U-17 korosztályú</w:t>
      </w:r>
      <w:r w:rsidRPr="00806B2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futsal</w:t>
      </w:r>
      <w:proofErr w:type="spellEnd"/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  <w:r w:rsidRPr="00806B24">
        <w:rPr>
          <w:b/>
          <w:sz w:val="32"/>
          <w:szCs w:val="32"/>
        </w:rPr>
        <w:t xml:space="preserve"> versenykiírása</w:t>
      </w:r>
    </w:p>
    <w:p w:rsidR="006636F8" w:rsidRPr="00806B24" w:rsidRDefault="006636F8" w:rsidP="00885537">
      <w:pPr>
        <w:jc w:val="center"/>
        <w:rPr>
          <w:b/>
          <w:sz w:val="32"/>
          <w:szCs w:val="32"/>
        </w:rPr>
      </w:pPr>
      <w:r w:rsidRPr="00806B24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</w:t>
      </w:r>
      <w:r w:rsidR="006047FB">
        <w:rPr>
          <w:b/>
          <w:sz w:val="32"/>
          <w:szCs w:val="32"/>
        </w:rPr>
        <w:t>5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806B24">
        <w:rPr>
          <w:b/>
          <w:sz w:val="32"/>
          <w:szCs w:val="32"/>
        </w:rPr>
        <w:t xml:space="preserve"> 20</w:t>
      </w:r>
      <w:r w:rsidR="006047FB">
        <w:rPr>
          <w:b/>
          <w:sz w:val="32"/>
          <w:szCs w:val="32"/>
        </w:rPr>
        <w:t>16</w:t>
      </w:r>
      <w:r>
        <w:rPr>
          <w:b/>
          <w:sz w:val="32"/>
          <w:szCs w:val="32"/>
        </w:rPr>
        <w:t>.</w:t>
      </w:r>
    </w:p>
    <w:p w:rsidR="006636F8" w:rsidRPr="00BE200A" w:rsidRDefault="006636F8" w:rsidP="00885537"/>
    <w:p w:rsidR="006636F8" w:rsidRPr="00BE200A" w:rsidRDefault="006636F8" w:rsidP="00885537">
      <w:pPr>
        <w:jc w:val="center"/>
        <w:rPr>
          <w:bCs/>
          <w:szCs w:val="24"/>
        </w:rPr>
      </w:pPr>
    </w:p>
    <w:p w:rsidR="006636F8" w:rsidRDefault="006636F8" w:rsidP="00885537"/>
    <w:p w:rsidR="006636F8" w:rsidRDefault="006636F8" w:rsidP="00885537"/>
    <w:p w:rsidR="006636F8" w:rsidRDefault="006636F8" w:rsidP="00885537"/>
    <w:p w:rsidR="006636F8" w:rsidRDefault="006636F8" w:rsidP="00885537"/>
    <w:p w:rsidR="006636F8" w:rsidRDefault="006636F8" w:rsidP="00885537"/>
    <w:p w:rsidR="006636F8" w:rsidRDefault="006636F8" w:rsidP="00885537"/>
    <w:p w:rsidR="006636F8" w:rsidRDefault="006636F8" w:rsidP="00885537"/>
    <w:p w:rsidR="006636F8" w:rsidRPr="00BE200A" w:rsidRDefault="006636F8" w:rsidP="00885537"/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2921"/>
        <w:gridCol w:w="2921"/>
      </w:tblGrid>
      <w:tr w:rsidR="006636F8" w:rsidRPr="00272090" w:rsidTr="00965CBA">
        <w:trPr>
          <w:trHeight w:val="1314"/>
          <w:jc w:val="center"/>
        </w:trPr>
        <w:tc>
          <w:tcPr>
            <w:tcW w:w="2920" w:type="dxa"/>
            <w:tcBorders>
              <w:left w:val="nil"/>
              <w:right w:val="nil"/>
            </w:tcBorders>
            <w:vAlign w:val="center"/>
          </w:tcPr>
          <w:p w:rsidR="006636F8" w:rsidRPr="00D30894" w:rsidRDefault="006636F8" w:rsidP="00965CBA">
            <w:pPr>
              <w:pStyle w:val="llb"/>
              <w:jc w:val="center"/>
            </w:pPr>
          </w:p>
        </w:tc>
        <w:tc>
          <w:tcPr>
            <w:tcW w:w="2921" w:type="dxa"/>
            <w:tcBorders>
              <w:left w:val="nil"/>
              <w:right w:val="nil"/>
            </w:tcBorders>
            <w:vAlign w:val="center"/>
          </w:tcPr>
          <w:p w:rsidR="006636F8" w:rsidRPr="00D30894" w:rsidRDefault="00552069" w:rsidP="00965CBA">
            <w:pPr>
              <w:pStyle w:val="llb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162050" cy="609600"/>
                  <wp:effectExtent l="0" t="0" r="0" b="0"/>
                  <wp:docPr id="2" name="Kép 2" descr="bal_a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bal_a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tcBorders>
              <w:left w:val="nil"/>
              <w:right w:val="nil"/>
            </w:tcBorders>
            <w:vAlign w:val="center"/>
          </w:tcPr>
          <w:p w:rsidR="006636F8" w:rsidRPr="00612F29" w:rsidRDefault="006636F8" w:rsidP="00965CBA">
            <w:pPr>
              <w:jc w:val="center"/>
            </w:pPr>
          </w:p>
        </w:tc>
      </w:tr>
    </w:tbl>
    <w:p w:rsidR="006636F8" w:rsidRDefault="006636F8" w:rsidP="00885537">
      <w:pPr>
        <w:pStyle w:val="Cm"/>
        <w:sectPr w:rsidR="006636F8" w:rsidSect="003B6D8C">
          <w:headerReference w:type="default" r:id="rId10"/>
          <w:footerReference w:type="default" r:id="rId11"/>
          <w:pgSz w:w="11907" w:h="16840" w:code="9"/>
          <w:pgMar w:top="851" w:right="851" w:bottom="851" w:left="851" w:header="284" w:footer="284" w:gutter="0"/>
          <w:pgNumType w:start="1"/>
          <w:cols w:space="708"/>
          <w:titlePg/>
        </w:sectPr>
      </w:pPr>
      <w:bookmarkStart w:id="1" w:name="_Toc135544223"/>
    </w:p>
    <w:p w:rsidR="006636F8" w:rsidRDefault="006636F8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  <w:r w:rsidRPr="00FD202B"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  <w:lastRenderedPageBreak/>
        <w:t>Tartalom</w:t>
      </w:r>
    </w:p>
    <w:p w:rsidR="006636F8" w:rsidRPr="00FD202B" w:rsidRDefault="006636F8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</w:p>
    <w:bookmarkEnd w:id="1"/>
    <w:p w:rsidR="006636F8" w:rsidRDefault="00183896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b/>
          <w:bCs/>
        </w:rPr>
        <w:fldChar w:fldCharType="begin"/>
      </w:r>
      <w:r w:rsidR="006636F8">
        <w:rPr>
          <w:b/>
          <w:bCs/>
        </w:rPr>
        <w:instrText xml:space="preserve"> TOC \o "1-4" \u </w:instrText>
      </w:r>
      <w:r>
        <w:rPr>
          <w:b/>
          <w:bCs/>
        </w:rPr>
        <w:fldChar w:fldCharType="separate"/>
      </w:r>
      <w:r w:rsidR="006636F8">
        <w:rPr>
          <w:noProof/>
        </w:rPr>
        <w:t>1.</w:t>
      </w:r>
      <w:r w:rsidR="006636F8">
        <w:rPr>
          <w:rFonts w:ascii="Times New Roman" w:hAnsi="Times New Roman"/>
          <w:noProof/>
          <w:szCs w:val="24"/>
          <w:lang w:eastAsia="hu-HU"/>
        </w:rPr>
        <w:tab/>
      </w:r>
      <w:r w:rsidR="006636F8">
        <w:rPr>
          <w:noProof/>
        </w:rPr>
        <w:t>A bajnokság szervezője és rendezője, a verseny típusa</w:t>
      </w:r>
      <w:r w:rsidR="006636F8">
        <w:rPr>
          <w:noProof/>
        </w:rPr>
        <w:tab/>
      </w:r>
      <w:r>
        <w:rPr>
          <w:noProof/>
        </w:rPr>
        <w:fldChar w:fldCharType="begin"/>
      </w:r>
      <w:r w:rsidR="006636F8">
        <w:rPr>
          <w:noProof/>
        </w:rPr>
        <w:instrText xml:space="preserve"> PAGEREF _Toc263073442 \h </w:instrText>
      </w:r>
      <w:r>
        <w:rPr>
          <w:noProof/>
        </w:rPr>
      </w:r>
      <w:r>
        <w:rPr>
          <w:noProof/>
        </w:rPr>
        <w:fldChar w:fldCharType="separate"/>
      </w:r>
      <w:r w:rsidR="006636F8">
        <w:rPr>
          <w:noProof/>
        </w:rPr>
        <w:t>2</w:t>
      </w:r>
      <w:r>
        <w:rPr>
          <w:noProof/>
        </w:rPr>
        <w:fldChar w:fldCharType="end"/>
      </w:r>
    </w:p>
    <w:p w:rsidR="006636F8" w:rsidRDefault="006636F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2.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célja</w:t>
      </w:r>
      <w:r>
        <w:rPr>
          <w:noProof/>
        </w:rPr>
        <w:tab/>
      </w:r>
      <w:r w:rsidR="00183896">
        <w:rPr>
          <w:noProof/>
        </w:rPr>
        <w:fldChar w:fldCharType="begin"/>
      </w:r>
      <w:r>
        <w:rPr>
          <w:noProof/>
        </w:rPr>
        <w:instrText xml:space="preserve"> PAGEREF _Toc263073443 \h </w:instrText>
      </w:r>
      <w:r w:rsidR="00183896">
        <w:rPr>
          <w:noProof/>
        </w:rPr>
      </w:r>
      <w:r w:rsidR="00183896">
        <w:rPr>
          <w:noProof/>
        </w:rPr>
        <w:fldChar w:fldCharType="separate"/>
      </w:r>
      <w:r>
        <w:rPr>
          <w:noProof/>
        </w:rPr>
        <w:t>2</w:t>
      </w:r>
      <w:r w:rsidR="00183896">
        <w:rPr>
          <w:noProof/>
        </w:rPr>
        <w:fldChar w:fldCharType="end"/>
      </w:r>
    </w:p>
    <w:p w:rsidR="006636F8" w:rsidRDefault="006636F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3.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és részvételi feltételei</w:t>
      </w:r>
      <w:r>
        <w:rPr>
          <w:noProof/>
        </w:rPr>
        <w:tab/>
        <w:t>2</w:t>
      </w:r>
    </w:p>
    <w:p w:rsidR="006636F8" w:rsidRDefault="006636F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4.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eljárása során betartandó határidők</w:t>
      </w:r>
      <w:r>
        <w:rPr>
          <w:noProof/>
        </w:rPr>
        <w:tab/>
        <w:t>3</w:t>
      </w:r>
    </w:p>
    <w:p w:rsidR="006636F8" w:rsidRDefault="006636F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5.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résztvevői és az osztály létszáma</w:t>
      </w:r>
      <w:r>
        <w:rPr>
          <w:noProof/>
        </w:rPr>
        <w:tab/>
        <w:t>3</w:t>
      </w:r>
    </w:p>
    <w:p w:rsidR="006636F8" w:rsidRDefault="006636F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6.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rendszere</w:t>
      </w:r>
      <w:r>
        <w:rPr>
          <w:noProof/>
        </w:rPr>
        <w:tab/>
        <w:t>4</w:t>
      </w:r>
    </w:p>
    <w:p w:rsidR="006636F8" w:rsidRDefault="006636F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7.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időrendje</w:t>
      </w:r>
      <w:r>
        <w:rPr>
          <w:noProof/>
        </w:rPr>
        <w:tab/>
        <w:t>4</w:t>
      </w:r>
    </w:p>
    <w:p w:rsidR="006636F8" w:rsidRDefault="006636F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8.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helyezéseinek eldöntése</w:t>
      </w:r>
      <w:r>
        <w:rPr>
          <w:noProof/>
        </w:rPr>
        <w:tab/>
        <w:t>4</w:t>
      </w:r>
    </w:p>
    <w:p w:rsidR="006636F8" w:rsidRDefault="006636F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9.</w:t>
      </w:r>
      <w:r>
        <w:rPr>
          <w:rFonts w:ascii="Times New Roman" w:hAnsi="Times New Roman"/>
          <w:noProof/>
          <w:szCs w:val="24"/>
          <w:lang w:eastAsia="hu-HU"/>
        </w:rPr>
        <w:t xml:space="preserve">     </w:t>
      </w:r>
      <w:r>
        <w:rPr>
          <w:noProof/>
        </w:rPr>
        <w:t>A bajnokság díjazása</w:t>
      </w:r>
      <w:r>
        <w:rPr>
          <w:noProof/>
        </w:rPr>
        <w:tab/>
        <w:t>4</w:t>
      </w:r>
    </w:p>
    <w:p w:rsidR="006636F8" w:rsidRDefault="006636F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10.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költségei</w:t>
      </w:r>
      <w:r>
        <w:rPr>
          <w:noProof/>
        </w:rPr>
        <w:tab/>
        <w:t>4</w:t>
      </w:r>
    </w:p>
    <w:p w:rsidR="006636F8" w:rsidRDefault="006636F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11.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Játékjogosultság</w:t>
      </w:r>
      <w:r>
        <w:rPr>
          <w:noProof/>
        </w:rPr>
        <w:tab/>
        <w:t>5</w:t>
      </w:r>
    </w:p>
    <w:p w:rsidR="006636F8" w:rsidRDefault="006636F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12.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futsal játékosok felszerelése</w:t>
      </w:r>
      <w:r>
        <w:rPr>
          <w:noProof/>
        </w:rPr>
        <w:tab/>
        <w:t>5</w:t>
      </w:r>
    </w:p>
    <w:p w:rsidR="006636F8" w:rsidRDefault="006636F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13.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Csarnok és játéktér</w:t>
      </w:r>
      <w:r>
        <w:rPr>
          <w:noProof/>
        </w:rPr>
        <w:tab/>
        <w:t>5</w:t>
      </w:r>
    </w:p>
    <w:p w:rsidR="006636F8" w:rsidRDefault="006636F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14.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Média</w:t>
      </w:r>
      <w:r>
        <w:rPr>
          <w:noProof/>
        </w:rPr>
        <w:tab/>
        <w:t>5</w:t>
      </w:r>
    </w:p>
    <w:p w:rsidR="006636F8" w:rsidRDefault="006636F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15.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Egyéb rendelkezések</w:t>
      </w:r>
      <w:r>
        <w:rPr>
          <w:noProof/>
        </w:rPr>
        <w:tab/>
        <w:t>6</w:t>
      </w:r>
    </w:p>
    <w:p w:rsidR="006636F8" w:rsidRDefault="006636F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17.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Záró rendelkezések</w:t>
      </w:r>
      <w:r>
        <w:rPr>
          <w:noProof/>
        </w:rPr>
        <w:tab/>
        <w:t>7</w:t>
      </w:r>
    </w:p>
    <w:p w:rsidR="006636F8" w:rsidRDefault="006636F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</w:p>
    <w:p w:rsidR="006636F8" w:rsidRDefault="00183896" w:rsidP="00885537">
      <w:pPr>
        <w:pStyle w:val="Cmsor4"/>
        <w:numPr>
          <w:ilvl w:val="0"/>
          <w:numId w:val="0"/>
        </w:numPr>
        <w:ind w:left="141"/>
        <w:rPr>
          <w:b w:val="0"/>
          <w:bCs w:val="0"/>
          <w:kern w:val="0"/>
          <w:szCs w:val="20"/>
        </w:rPr>
      </w:pPr>
      <w:r>
        <w:rPr>
          <w:b w:val="0"/>
          <w:bCs w:val="0"/>
        </w:rPr>
        <w:fldChar w:fldCharType="end"/>
      </w:r>
    </w:p>
    <w:p w:rsidR="006636F8" w:rsidRPr="003E4067" w:rsidRDefault="006636F8" w:rsidP="00885537"/>
    <w:p w:rsidR="006636F8" w:rsidRDefault="006636F8" w:rsidP="00885537">
      <w:pPr>
        <w:pStyle w:val="Cmsor4"/>
        <w:numPr>
          <w:ilvl w:val="0"/>
          <w:numId w:val="0"/>
        </w:numPr>
        <w:ind w:left="285"/>
        <w:rPr>
          <w:b w:val="0"/>
          <w:bCs w:val="0"/>
          <w:kern w:val="0"/>
          <w:szCs w:val="20"/>
        </w:rPr>
      </w:pPr>
    </w:p>
    <w:p w:rsidR="006636F8" w:rsidRPr="00AD0E7C" w:rsidRDefault="006636F8" w:rsidP="00885537">
      <w:pPr>
        <w:pStyle w:val="Cmsor4"/>
      </w:pPr>
      <w:r w:rsidRPr="00A204FC">
        <w:br w:type="page"/>
      </w:r>
      <w:bookmarkStart w:id="2" w:name="_Toc263073442"/>
      <w:r w:rsidRPr="00AD0E7C">
        <w:lastRenderedPageBreak/>
        <w:t xml:space="preserve">A </w:t>
      </w:r>
      <w:r>
        <w:t xml:space="preserve">bajnokság </w:t>
      </w:r>
      <w:r w:rsidRPr="00AD0E7C">
        <w:t>szervezője és rendezője, a</w:t>
      </w:r>
      <w:r>
        <w:t xml:space="preserve"> bajnokság</w:t>
      </w:r>
      <w:r w:rsidRPr="00AD0E7C">
        <w:t xml:space="preserve"> típusa</w:t>
      </w:r>
      <w:bookmarkEnd w:id="2"/>
      <w:r w:rsidRPr="00AD0E7C">
        <w:t xml:space="preserve"> </w:t>
      </w:r>
      <w:bookmarkEnd w:id="0"/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versenyt</w:t>
      </w:r>
      <w:r w:rsidRPr="00CB4C90">
        <w:t xml:space="preserve"> a Magyar Labdarúgó Szövets</w:t>
      </w:r>
      <w:r>
        <w:t>ég (továbbiakban: MLSZ) írja ki.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 </w:t>
      </w:r>
      <w:r>
        <w:t>A</w:t>
      </w:r>
      <w:r w:rsidRPr="00BA3B9D">
        <w:t xml:space="preserve"> működtetésével a</w:t>
      </w:r>
      <w:r>
        <w:t>z MLSZ Csongrád Megyei</w:t>
      </w:r>
      <w:r w:rsidRPr="00BA3B9D">
        <w:t xml:space="preserve"> Igazgatóság</w:t>
      </w:r>
      <w:r>
        <w:t>át</w:t>
      </w:r>
      <w:r w:rsidRPr="00BA3B9D">
        <w:t xml:space="preserve"> bízza meg</w:t>
      </w:r>
    </w:p>
    <w:p w:rsidR="006636F8" w:rsidRPr="00CB4C90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 w:rsidRPr="00CB4C90">
        <w:rPr>
          <w:caps/>
          <w:smallCaps/>
        </w:rPr>
        <w:t>20</w:t>
      </w:r>
      <w:r w:rsidR="00552069">
        <w:rPr>
          <w:caps/>
          <w:smallCaps/>
        </w:rPr>
        <w:t>15</w:t>
      </w:r>
      <w:r w:rsidRPr="00CB4C90">
        <w:rPr>
          <w:caps/>
          <w:smallCaps/>
        </w:rPr>
        <w:t>-201</w:t>
      </w:r>
      <w:r w:rsidR="00552069">
        <w:rPr>
          <w:caps/>
          <w:smallCaps/>
        </w:rPr>
        <w:t>6</w:t>
      </w:r>
      <w:r>
        <w:rPr>
          <w:caps/>
          <w:smallCaps/>
        </w:rPr>
        <w:t>.</w:t>
      </w:r>
      <w:r w:rsidRPr="00CB4C90">
        <w:t xml:space="preserve"> évi </w:t>
      </w:r>
      <w:r>
        <w:t>Csongrád</w:t>
      </w:r>
      <w:r w:rsidRPr="007433D9">
        <w:rPr>
          <w:color w:val="FF0000"/>
        </w:rPr>
        <w:t xml:space="preserve"> </w:t>
      </w:r>
      <w:r>
        <w:t xml:space="preserve">megyei I. osztályú </w:t>
      </w:r>
      <w:r w:rsidR="006047FB">
        <w:rPr>
          <w:szCs w:val="24"/>
        </w:rPr>
        <w:t>leány</w:t>
      </w:r>
      <w:r>
        <w:rPr>
          <w:szCs w:val="24"/>
        </w:rPr>
        <w:t xml:space="preserve"> U-17 korosztályú </w:t>
      </w:r>
      <w:proofErr w:type="spellStart"/>
      <w:r>
        <w:rPr>
          <w:szCs w:val="24"/>
        </w:rPr>
        <w:t>f</w:t>
      </w:r>
      <w:r w:rsidRPr="00FA0202">
        <w:rPr>
          <w:szCs w:val="24"/>
        </w:rPr>
        <w:t>utsal</w:t>
      </w:r>
      <w:proofErr w:type="spellEnd"/>
      <w:r w:rsidRPr="00FA0202">
        <w:rPr>
          <w:szCs w:val="24"/>
        </w:rPr>
        <w:t xml:space="preserve"> </w:t>
      </w:r>
      <w:r>
        <w:t xml:space="preserve">bajnokság </w:t>
      </w:r>
      <w:r w:rsidRPr="00CB4C90">
        <w:t>(továbbiakban</w:t>
      </w:r>
      <w:r>
        <w:t>:</w:t>
      </w:r>
      <w:r w:rsidRPr="00D73447">
        <w:t xml:space="preserve"> </w:t>
      </w:r>
      <w:r>
        <w:t>U-17</w:t>
      </w:r>
      <w:r w:rsidRPr="00CB4C90">
        <w:t xml:space="preserve">) </w:t>
      </w:r>
      <w:r>
        <w:t>amatőr</w:t>
      </w:r>
      <w:r w:rsidRPr="00CB4C90">
        <w:t xml:space="preserve"> rendszerű </w:t>
      </w:r>
      <w:r>
        <w:t>bajnokság</w:t>
      </w:r>
      <w:r w:rsidRPr="00CB4C90">
        <w:t>.</w:t>
      </w:r>
    </w:p>
    <w:p w:rsidR="006636F8" w:rsidRPr="00CB4C90" w:rsidRDefault="006636F8" w:rsidP="00885537">
      <w:pPr>
        <w:pStyle w:val="Cmsor4"/>
      </w:pPr>
      <w:bookmarkStart w:id="3" w:name="_Toc263073443"/>
      <w:r w:rsidRPr="00CB4C90">
        <w:t xml:space="preserve">A </w:t>
      </w:r>
      <w:r>
        <w:t>bajnokság</w:t>
      </w:r>
      <w:r w:rsidRPr="00CB4C90">
        <w:t xml:space="preserve"> célja</w:t>
      </w:r>
      <w:bookmarkEnd w:id="3"/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3E2554">
        <w:t xml:space="preserve"> </w:t>
      </w:r>
      <w:proofErr w:type="spellStart"/>
      <w:r w:rsidRPr="003E2554">
        <w:t>futsal</w:t>
      </w:r>
      <w:proofErr w:type="spellEnd"/>
      <w:r w:rsidRPr="003E2554">
        <w:t xml:space="preserve"> fejlesztésére vonatkozó sportszakmai feladatok megvalósítása</w:t>
      </w:r>
      <w:r>
        <w:t xml:space="preserve"> a </w:t>
      </w:r>
      <w:proofErr w:type="spellStart"/>
      <w:r>
        <w:t>futsal</w:t>
      </w:r>
      <w:proofErr w:type="spellEnd"/>
      <w:r>
        <w:t xml:space="preserve"> U-17 bajnokság keretein belül.</w:t>
      </w:r>
    </w:p>
    <w:p w:rsidR="006636F8" w:rsidRPr="006A038C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rPr>
          <w:szCs w:val="24"/>
        </w:rPr>
        <w:t xml:space="preserve">Az U-17 bajnokságban </w:t>
      </w:r>
      <w:r w:rsidRPr="006A038C">
        <w:rPr>
          <w:szCs w:val="24"/>
        </w:rPr>
        <w:t>résztvevő csapatok színvonalas versenyzésének folyamatos biztosítása</w:t>
      </w:r>
      <w:r>
        <w:rPr>
          <w:szCs w:val="24"/>
        </w:rPr>
        <w:t>.</w:t>
      </w:r>
    </w:p>
    <w:p w:rsidR="006636F8" w:rsidRPr="006A038C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5B7C8F">
        <w:t xml:space="preserve"> mérkőzések nézőinek színvonalas szórakoztatása, a </w:t>
      </w:r>
      <w:proofErr w:type="spellStart"/>
      <w:r>
        <w:t>futsal</w:t>
      </w:r>
      <w:proofErr w:type="spellEnd"/>
      <w:r>
        <w:t xml:space="preserve"> népszerűsítése.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 Fair P</w:t>
      </w:r>
      <w:r w:rsidRPr="003E2554">
        <w:t xml:space="preserve">lay </w:t>
      </w:r>
      <w:r>
        <w:t xml:space="preserve">elv </w:t>
      </w:r>
      <w:r w:rsidRPr="003E2554">
        <w:t>érvényre juttatása</w:t>
      </w:r>
      <w:r>
        <w:t>, és a Fair Play magatartásforma népszerűsítése.</w:t>
      </w:r>
    </w:p>
    <w:p w:rsidR="006636F8" w:rsidRPr="0081538E" w:rsidRDefault="006636F8" w:rsidP="00885537">
      <w:pPr>
        <w:pStyle w:val="Cmsor4"/>
      </w:pPr>
      <w:bookmarkStart w:id="4" w:name="_Toc135544224"/>
      <w:bookmarkStart w:id="5" w:name="_Toc322436287"/>
      <w:r w:rsidRPr="00CB4C90">
        <w:t xml:space="preserve">A </w:t>
      </w:r>
      <w:r>
        <w:t xml:space="preserve">bajnokság </w:t>
      </w:r>
      <w:r w:rsidRPr="00CB4C90">
        <w:t>nevezési és részvételi feltételei</w:t>
      </w:r>
      <w:bookmarkEnd w:id="4"/>
      <w:bookmarkEnd w:id="5"/>
    </w:p>
    <w:p w:rsidR="006636F8" w:rsidRPr="00CB4C90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bookmarkStart w:id="6" w:name="_Toc263073447"/>
      <w:r w:rsidRPr="00CB4C90">
        <w:t xml:space="preserve">A </w:t>
      </w:r>
      <w:r>
        <w:t>bajnokságban</w:t>
      </w:r>
      <w:r w:rsidRPr="00CB4C90">
        <w:t xml:space="preserve"> részt vehet:</w:t>
      </w:r>
    </w:p>
    <w:p w:rsidR="006636F8" w:rsidRPr="00CF3B9D" w:rsidRDefault="006636F8" w:rsidP="00885537">
      <w:pPr>
        <w:pStyle w:val="Cmsor6"/>
        <w:numPr>
          <w:ilvl w:val="5"/>
          <w:numId w:val="3"/>
        </w:numPr>
      </w:pPr>
      <w:r w:rsidRPr="00CF3B9D">
        <w:t>Az a sportvállalkozás, sportegyesület, amellyel szemben a bíróság nem rendelte el a sportszervezet felszámolását, továbbá amely sportszervezet végelszámolás vagy kényszer-végelszámolás alatt nem áll,</w:t>
      </w:r>
    </w:p>
    <w:p w:rsidR="006636F8" w:rsidRPr="00CF3B9D" w:rsidRDefault="006636F8" w:rsidP="00885537">
      <w:pPr>
        <w:pStyle w:val="Cmsor6"/>
        <w:numPr>
          <w:ilvl w:val="5"/>
          <w:numId w:val="3"/>
        </w:numPr>
      </w:pPr>
      <w:r w:rsidRPr="00CF3B9D">
        <w:t>Az a sportegyesület, amely nem határozta el feloszlását.</w:t>
      </w:r>
    </w:p>
    <w:p w:rsidR="006636F8" w:rsidRPr="00CF3B9D" w:rsidRDefault="006636F8" w:rsidP="00885537">
      <w:pPr>
        <w:pStyle w:val="Cmsor6"/>
        <w:numPr>
          <w:ilvl w:val="5"/>
          <w:numId w:val="3"/>
        </w:numPr>
      </w:pPr>
      <w:r w:rsidRPr="00CF3B9D">
        <w:t>Az a sportvállalkozás, amelynél végelszámolási eljárás nem indult.</w:t>
      </w:r>
    </w:p>
    <w:p w:rsidR="006636F8" w:rsidRPr="00CB4C90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6636F8" w:rsidRPr="00CB4C90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év időtartalma alatt a sportszervezet sem a </w:t>
      </w:r>
      <w:r>
        <w:t>versenybe</w:t>
      </w:r>
      <w:r w:rsidRPr="00CB4C90">
        <w:t xml:space="preserve"> való nevezés, sem a </w:t>
      </w:r>
      <w:r>
        <w:t>versenyben</w:t>
      </w:r>
      <w:r w:rsidRPr="00CB4C90">
        <w:t xml:space="preserve"> való indulás jogát nem ruházhatja át, az erre irányuló szerződés a 2004. évi I. törvény (Sporttörvény) 33.§ (2) </w:t>
      </w:r>
      <w:r>
        <w:t xml:space="preserve">és a 2011. évi CLXXII. törvény 31.§ (2) </w:t>
      </w:r>
      <w:r w:rsidRPr="00CB4C90">
        <w:t>bekezdése értelmében semmis.</w:t>
      </w:r>
    </w:p>
    <w:p w:rsidR="006636F8" w:rsidRPr="00CB4C90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6A04F6">
        <w:t>A sportszervezet nevezési díjat fizet. A nevezési díj összege:</w:t>
      </w:r>
      <w:r>
        <w:rPr>
          <w:b/>
          <w:color w:val="0000FF"/>
        </w:rPr>
        <w:t xml:space="preserve"> </w:t>
      </w:r>
      <w:bookmarkStart w:id="7" w:name="_GoBack"/>
      <w:bookmarkEnd w:id="7"/>
      <w:r w:rsidR="006047FB" w:rsidRPr="00A9103A">
        <w:rPr>
          <w:b/>
        </w:rPr>
        <w:t>50</w:t>
      </w:r>
      <w:r w:rsidRPr="00A9103A">
        <w:rPr>
          <w:b/>
        </w:rPr>
        <w:t>.000.- Ft</w:t>
      </w:r>
      <w:r w:rsidRPr="006A04F6">
        <w:t>, melyet a nevezés határidejéig az MLSZ</w:t>
      </w:r>
      <w:r>
        <w:t xml:space="preserve"> Csongrád Megyei Igazgatóság</w:t>
      </w:r>
      <w:r w:rsidRPr="006A04F6">
        <w:t xml:space="preserve"> számlájára utal át, vagy fizet meg.</w:t>
      </w:r>
    </w:p>
    <w:p w:rsidR="006636F8" w:rsidRPr="00CF13B5" w:rsidRDefault="006636F8" w:rsidP="00885537">
      <w:pPr>
        <w:pStyle w:val="Cmsor5"/>
        <w:tabs>
          <w:tab w:val="clear" w:pos="360"/>
          <w:tab w:val="num" w:pos="-268"/>
        </w:tabs>
        <w:ind w:left="567" w:hanging="283"/>
      </w:pPr>
      <w:r>
        <w:t>A sportszervezet</w:t>
      </w:r>
      <w:r w:rsidRPr="006A04F6">
        <w:t xml:space="preserve"> </w:t>
      </w:r>
      <w:r>
        <w:t xml:space="preserve">tagsági </w:t>
      </w:r>
      <w:r w:rsidRPr="006A04F6">
        <w:t xml:space="preserve">díjat fizet. </w:t>
      </w:r>
      <w:r w:rsidRPr="00F1368F">
        <w:t xml:space="preserve">A tagsági díj összegét az MLSZ </w:t>
      </w:r>
      <w:r>
        <w:t>Szabályzatokhoz kapcsolódó Díjfizetési Rendjének</w:t>
      </w:r>
      <w:r w:rsidRPr="00F1368F">
        <w:t xml:space="preserve"> </w:t>
      </w:r>
      <w:r>
        <w:t>1</w:t>
      </w:r>
      <w:r w:rsidRPr="00F1368F">
        <w:t>. számú mel</w:t>
      </w:r>
      <w:r>
        <w:t>léklete határozza meg. A tagsági</w:t>
      </w:r>
      <w:r w:rsidRPr="00F1368F">
        <w:t xml:space="preserve"> díj befizetését igazoló dokumentumot csatolni kell a nevezé</w:t>
      </w:r>
      <w:r>
        <w:t xml:space="preserve">si dokumentációhoz. 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6A04F6">
        <w:t>A sportszervezet írá</w:t>
      </w:r>
      <w:r>
        <w:t>s</w:t>
      </w:r>
      <w:r w:rsidRPr="006A04F6">
        <w:t>ban nyilatkozik arról, hogy az MLSZ valamennyi szabályzatát és rendelkezését elfogadja, mely nyilatkozatot a nevezés határidejéig az MLSZ felé benyújt.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406AB">
        <w:t>Nincs 90 napnál régebbi, lejárt köztartozása, amit a nevezéskor hivatalos igazolások eredeti pél</w:t>
      </w:r>
      <w:r>
        <w:t>dányainak benyújtásával tanúsít</w:t>
      </w:r>
      <w:r w:rsidRPr="000406AB">
        <w:t xml:space="preserve"> (</w:t>
      </w:r>
      <w:r w:rsidRPr="00C3705E">
        <w:t>NAV,</w:t>
      </w:r>
      <w:r w:rsidRPr="000406AB">
        <w:t xml:space="preserve"> önkormányzat-helyi iparűzési adó)</w:t>
      </w:r>
      <w:r>
        <w:t>.</w:t>
      </w:r>
    </w:p>
    <w:p w:rsidR="006636F8" w:rsidRPr="00DB6D41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 xml:space="preserve">A sportszervezet írásban igazolja, hogy az MLSZ-szel, vagy </w:t>
      </w:r>
      <w:r w:rsidRPr="00C3705E">
        <w:t>a</w:t>
      </w:r>
      <w:r w:rsidRPr="00C3705E">
        <w:rPr>
          <w:szCs w:val="24"/>
        </w:rPr>
        <w:t xml:space="preserve"> </w:t>
      </w:r>
      <w:r w:rsidRPr="00C3705E">
        <w:t>Megyei-Budapesti Szervezeti Egységekkel</w:t>
      </w:r>
      <w:r w:rsidRPr="00C3705E">
        <w:rPr>
          <w:szCs w:val="24"/>
        </w:rPr>
        <w:t xml:space="preserve"> </w:t>
      </w:r>
      <w:r>
        <w:rPr>
          <w:szCs w:val="24"/>
        </w:rPr>
        <w:t xml:space="preserve">szemben </w:t>
      </w:r>
      <w:r w:rsidRPr="006A038C">
        <w:rPr>
          <w:szCs w:val="24"/>
        </w:rPr>
        <w:t>nincs tartozása</w:t>
      </w:r>
      <w:r>
        <w:rPr>
          <w:szCs w:val="24"/>
        </w:rPr>
        <w:t>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 xml:space="preserve">A sportszervezet írásban nyilatkozik, hogy az MLSZ-szel, vagy </w:t>
      </w:r>
      <w:r w:rsidRPr="00C3705E">
        <w:t>a</w:t>
      </w:r>
      <w:r w:rsidRPr="00C3705E">
        <w:rPr>
          <w:szCs w:val="24"/>
        </w:rPr>
        <w:t xml:space="preserve"> </w:t>
      </w:r>
      <w:r w:rsidRPr="00C3705E">
        <w:t>Megyei-Budapesti Szervezeti Egységekkel</w:t>
      </w:r>
      <w:r>
        <w:t xml:space="preserve"> van-e folyamatban polgári peres eljárása, mely nyilatkozatot a nevezés határidejéig az MLSZ felé benyújt. </w:t>
      </w:r>
    </w:p>
    <w:p w:rsidR="006636F8" w:rsidRDefault="006636F8" w:rsidP="00885537">
      <w:pPr>
        <w:pStyle w:val="Cmsor5"/>
        <w:numPr>
          <w:ilvl w:val="0"/>
          <w:numId w:val="0"/>
        </w:numPr>
        <w:ind w:left="567"/>
      </w:pPr>
      <w:r>
        <w:t xml:space="preserve">  </w:t>
      </w:r>
      <w:r w:rsidRPr="000406AB">
        <w:t>További vitás ügyeiben az MLSZ Alapszabály 1</w:t>
      </w:r>
      <w:r>
        <w:t>0</w:t>
      </w:r>
      <w:r w:rsidRPr="000406AB">
        <w:t>.§ (</w:t>
      </w:r>
      <w:r>
        <w:t>1</w:t>
      </w:r>
      <w:r w:rsidRPr="000406AB">
        <w:t xml:space="preserve">) bekezdés </w:t>
      </w:r>
      <w:r>
        <w:t>j</w:t>
      </w:r>
      <w:r w:rsidRPr="000406AB">
        <w:t xml:space="preserve">. </w:t>
      </w:r>
      <w:proofErr w:type="gramStart"/>
      <w:r>
        <w:t>és</w:t>
      </w:r>
      <w:proofErr w:type="gramEnd"/>
      <w:r>
        <w:t xml:space="preserve"> </w:t>
      </w:r>
      <w:r w:rsidRPr="000406AB">
        <w:t xml:space="preserve">(2) </w:t>
      </w:r>
    </w:p>
    <w:p w:rsidR="006636F8" w:rsidRDefault="006636F8" w:rsidP="00885537">
      <w:pPr>
        <w:pStyle w:val="Cmsor5"/>
        <w:numPr>
          <w:ilvl w:val="0"/>
          <w:numId w:val="0"/>
        </w:numPr>
        <w:ind w:left="567"/>
      </w:pPr>
      <w:r>
        <w:lastRenderedPageBreak/>
        <w:t xml:space="preserve">   </w:t>
      </w:r>
      <w:proofErr w:type="gramStart"/>
      <w:r w:rsidRPr="000406AB">
        <w:t>bekezdés</w:t>
      </w:r>
      <w:proofErr w:type="gramEnd"/>
      <w:r w:rsidRPr="000406AB">
        <w:t xml:space="preserve"> i. pontjai</w:t>
      </w:r>
      <w:r>
        <w:t>ban foglaltak szerint jár el.</w:t>
      </w:r>
    </w:p>
    <w:p w:rsidR="006636F8" w:rsidRPr="002A7790" w:rsidRDefault="006636F8" w:rsidP="002A7790"/>
    <w:p w:rsidR="006636F8" w:rsidRPr="00CB4C90" w:rsidRDefault="006636F8" w:rsidP="002338ED">
      <w:pPr>
        <w:pStyle w:val="Cmsor4"/>
      </w:pPr>
      <w:bookmarkStart w:id="8" w:name="_Toc322436288"/>
      <w:r w:rsidRPr="00CB4C90">
        <w:t xml:space="preserve">A </w:t>
      </w:r>
      <w:r>
        <w:t>verseny</w:t>
      </w:r>
      <w:r w:rsidRPr="00CB4C90">
        <w:t xml:space="preserve"> nevezési eljárása során betartandó határidők</w:t>
      </w:r>
      <w:bookmarkEnd w:id="8"/>
    </w:p>
    <w:p w:rsidR="006636F8" w:rsidRPr="004F1893" w:rsidRDefault="006636F8" w:rsidP="00263B57">
      <w:pPr>
        <w:pStyle w:val="Cmsor5"/>
        <w:numPr>
          <w:ilvl w:val="0"/>
          <w:numId w:val="0"/>
        </w:numPr>
        <w:ind w:left="425"/>
      </w:pPr>
      <w:r>
        <w:t xml:space="preserve">A Csongrád Megyei Igazgatóság </w:t>
      </w:r>
      <w:r w:rsidRPr="004F1893">
        <w:t xml:space="preserve">által kiadott nevezési lap, valamint mellékletei benyújtásának határideje: </w:t>
      </w:r>
      <w:r w:rsidRPr="00263B57">
        <w:rPr>
          <w:b/>
        </w:rPr>
        <w:t>201</w:t>
      </w:r>
      <w:r w:rsidR="005D4AC2">
        <w:rPr>
          <w:b/>
        </w:rPr>
        <w:t>5</w:t>
      </w:r>
      <w:r w:rsidRPr="00263B57">
        <w:rPr>
          <w:b/>
        </w:rPr>
        <w:t xml:space="preserve">. </w:t>
      </w:r>
      <w:r w:rsidR="00552069">
        <w:rPr>
          <w:b/>
        </w:rPr>
        <w:t>október 27</w:t>
      </w:r>
      <w:r w:rsidRPr="00263B57">
        <w:rPr>
          <w:b/>
        </w:rPr>
        <w:t>. (</w:t>
      </w:r>
      <w:r w:rsidR="005D4AC2">
        <w:rPr>
          <w:b/>
        </w:rPr>
        <w:t>kedd</w:t>
      </w:r>
      <w:r w:rsidRPr="00263B57">
        <w:rPr>
          <w:b/>
        </w:rPr>
        <w:t>) 1</w:t>
      </w:r>
      <w:r w:rsidR="005D4AC2">
        <w:rPr>
          <w:b/>
        </w:rPr>
        <w:t>6</w:t>
      </w:r>
      <w:r w:rsidRPr="00263B57">
        <w:rPr>
          <w:b/>
        </w:rPr>
        <w:t>.00</w:t>
      </w:r>
      <w:r>
        <w:t xml:space="preserve"> óra</w:t>
      </w:r>
      <w:r w:rsidRPr="004F1893">
        <w:t xml:space="preserve"> A dokumentumokat a nevezési lapon feltüntetett címre kell benyújtani, azzal, hogy kizárólag a </w:t>
      </w:r>
      <w:r>
        <w:t xml:space="preserve">jelzett időpontig beérkezett és a </w:t>
      </w:r>
      <w:r w:rsidRPr="00ED5B35">
        <w:t>Csongrád</w:t>
      </w:r>
      <w:r>
        <w:t xml:space="preserve"> Megyei Igazgatóság által </w:t>
      </w:r>
      <w:r w:rsidRPr="004F1893">
        <w:t>igazolt dokumentumok érvényesek.</w:t>
      </w:r>
    </w:p>
    <w:p w:rsidR="006636F8" w:rsidRDefault="006636F8"/>
    <w:p w:rsidR="006636F8" w:rsidRDefault="006636F8" w:rsidP="00885537">
      <w:pPr>
        <w:pStyle w:val="Cmsor4"/>
      </w:pPr>
      <w:r w:rsidRPr="00CB4C90">
        <w:t>A</w:t>
      </w:r>
      <w:r>
        <w:t xml:space="preserve"> bajnokság</w:t>
      </w:r>
      <w:r w:rsidRPr="00CB4C90">
        <w:t xml:space="preserve"> résztvevői és a</w:t>
      </w:r>
      <w:r>
        <w:t>z</w:t>
      </w:r>
      <w:r w:rsidRPr="00CB4C90">
        <w:t xml:space="preserve"> osztály létszáma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901AA">
        <w:t xml:space="preserve">A </w:t>
      </w:r>
      <w:r>
        <w:t>bajnokságba</w:t>
      </w:r>
      <w:r w:rsidRPr="00C901AA">
        <w:t xml:space="preserve"> minden </w:t>
      </w:r>
      <w:r>
        <w:t>sportszervezet</w:t>
      </w:r>
      <w:r w:rsidRPr="00C901AA">
        <w:t xml:space="preserve"> benevezhet, aki elfogadja és teljesíti a nevezési feltételeket. </w:t>
      </w:r>
    </w:p>
    <w:p w:rsidR="006636F8" w:rsidRPr="00CB4C90" w:rsidRDefault="006636F8" w:rsidP="002A7790">
      <w:pPr>
        <w:pStyle w:val="Cmsor4"/>
      </w:pPr>
      <w:bookmarkStart w:id="9" w:name="_Toc135544230"/>
      <w:bookmarkStart w:id="10" w:name="_Toc263073448"/>
      <w:bookmarkStart w:id="11" w:name="_Toc135544229"/>
      <w:bookmarkStart w:id="12" w:name="_Toc263073449"/>
      <w:bookmarkEnd w:id="6"/>
      <w:r w:rsidRPr="00CB4C90">
        <w:t xml:space="preserve">A </w:t>
      </w:r>
      <w:r>
        <w:t>verseny</w:t>
      </w:r>
      <w:r w:rsidRPr="00CB4C90">
        <w:t xml:space="preserve"> rendszere</w:t>
      </w:r>
    </w:p>
    <w:p w:rsidR="006636F8" w:rsidRPr="00EA449B" w:rsidRDefault="006636F8" w:rsidP="002A7790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év </w:t>
      </w:r>
      <w:r>
        <w:t>201</w:t>
      </w:r>
      <w:r w:rsidR="00F222E7">
        <w:t>5</w:t>
      </w:r>
      <w:r w:rsidR="00552069">
        <w:t>. november</w:t>
      </w:r>
      <w:r>
        <w:t xml:space="preserve"> </w:t>
      </w:r>
      <w:r w:rsidR="00F222E7">
        <w:t>14</w:t>
      </w:r>
      <w:r w:rsidRPr="00670B02">
        <w:t>-</w:t>
      </w:r>
      <w:r>
        <w:t>é</w:t>
      </w:r>
      <w:r w:rsidRPr="00670B02">
        <w:t xml:space="preserve">n </w:t>
      </w:r>
      <w:r>
        <w:t>kezdődik és 201</w:t>
      </w:r>
      <w:r w:rsidR="00F222E7">
        <w:t>6</w:t>
      </w:r>
      <w:r>
        <w:t>. március 0</w:t>
      </w:r>
      <w:r w:rsidR="00F222E7">
        <w:t>6</w:t>
      </w:r>
      <w:r>
        <w:t xml:space="preserve">-án </w:t>
      </w:r>
      <w:r w:rsidRPr="00CB4C90">
        <w:t>ér véget.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  <w:rPr>
          <w:iCs/>
          <w:szCs w:val="24"/>
        </w:rPr>
      </w:pPr>
      <w:r w:rsidRPr="009B611E">
        <w:t xml:space="preserve">A csapatokat </w:t>
      </w:r>
      <w:r>
        <w:t xml:space="preserve">a </w:t>
      </w:r>
      <w:r w:rsidRPr="00FD6238">
        <w:t>Csongrád</w:t>
      </w:r>
      <w:r>
        <w:t xml:space="preserve"> Megyei Igazgatóság </w:t>
      </w:r>
      <w:r w:rsidRPr="009B611E">
        <w:rPr>
          <w:bCs/>
          <w:iCs/>
        </w:rPr>
        <w:t xml:space="preserve">Versenybizottsága </w:t>
      </w:r>
      <w:r w:rsidRPr="009B611E">
        <w:t>a nevezések számától függően területi elv alapján egy, vagy több csoportba (régióba) sorolhatja</w:t>
      </w:r>
      <w:r w:rsidRPr="009B611E">
        <w:rPr>
          <w:iCs/>
          <w:szCs w:val="24"/>
        </w:rPr>
        <w:t xml:space="preserve">. </w:t>
      </w:r>
    </w:p>
    <w:p w:rsidR="006636F8" w:rsidRPr="001D2F6C" w:rsidRDefault="006636F8" w:rsidP="00885537">
      <w:pPr>
        <w:ind w:left="425"/>
        <w:rPr>
          <w:szCs w:val="24"/>
        </w:rPr>
      </w:pPr>
      <w:r w:rsidRPr="001D2F6C">
        <w:rPr>
          <w:szCs w:val="24"/>
        </w:rPr>
        <w:t xml:space="preserve">C) A </w:t>
      </w:r>
      <w:r>
        <w:rPr>
          <w:szCs w:val="24"/>
        </w:rPr>
        <w:t>bajnokság</w:t>
      </w:r>
      <w:r w:rsidRPr="001D2F6C">
        <w:rPr>
          <w:szCs w:val="24"/>
        </w:rPr>
        <w:t xml:space="preserve"> lebonyolításáról a Versenybizottság a bajnokságban résztvevők létszámától függően dönt.</w:t>
      </w:r>
    </w:p>
    <w:p w:rsidR="006636F8" w:rsidRPr="00CB4C90" w:rsidRDefault="006636F8" w:rsidP="00885537">
      <w:pPr>
        <w:pStyle w:val="Cmsor4"/>
      </w:pPr>
      <w:r w:rsidRPr="00CB4C90">
        <w:t xml:space="preserve">A </w:t>
      </w:r>
      <w:r>
        <w:t xml:space="preserve">bajnokság </w:t>
      </w:r>
      <w:r w:rsidRPr="00CB4C90">
        <w:t>időrendje</w:t>
      </w:r>
      <w:bookmarkEnd w:id="9"/>
      <w:bookmarkEnd w:id="10"/>
    </w:p>
    <w:p w:rsidR="006636F8" w:rsidRDefault="006636F8" w:rsidP="00885537">
      <w:pPr>
        <w:pStyle w:val="Cmsor5"/>
        <w:numPr>
          <w:ilvl w:val="0"/>
          <w:numId w:val="0"/>
        </w:numPr>
        <w:ind w:left="2585" w:firstLine="295"/>
      </w:pPr>
      <w:r>
        <w:t>.</w:t>
      </w:r>
    </w:p>
    <w:p w:rsidR="006636F8" w:rsidRPr="00271BBF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271BBF">
        <w:t xml:space="preserve">A </w:t>
      </w:r>
      <w:r>
        <w:t>verseny</w:t>
      </w:r>
      <w:r w:rsidRPr="00271BBF">
        <w:t xml:space="preserve"> hivatalos játéknapja: </w:t>
      </w:r>
      <w:r>
        <w:rPr>
          <w:b/>
        </w:rPr>
        <w:t>szombat és vasárnap.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7A10E9">
        <w:t>A játéknapokat a programegyeztető értekezleten véglegesítik a sportszervezetek képviselői.</w:t>
      </w:r>
    </w:p>
    <w:p w:rsidR="006636F8" w:rsidRPr="00CB4C90" w:rsidRDefault="006636F8" w:rsidP="00885537">
      <w:pPr>
        <w:pStyle w:val="Cmsor4"/>
      </w:pPr>
      <w:r w:rsidRPr="00CB4C90">
        <w:t xml:space="preserve">A </w:t>
      </w:r>
      <w:r>
        <w:t>bajnokság</w:t>
      </w:r>
      <w:r w:rsidRPr="009B611E">
        <w:t xml:space="preserve"> </w:t>
      </w:r>
      <w:r w:rsidRPr="00CB4C90">
        <w:t>helyezéseinek eldöntése</w:t>
      </w:r>
      <w:bookmarkEnd w:id="11"/>
      <w:bookmarkEnd w:id="12"/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r>
        <w:t>bajnokság</w:t>
      </w:r>
      <w:r w:rsidRPr="003E2554">
        <w:t xml:space="preserve"> helyezési sorrendjét a mérkőzéseken megszerzett pontok összege határozza meg.  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 mérkőzés győztese 3, döntetlen eredmény esetén mindkét sportszervezet 1-1 pontot kap. Vereség esetén a csapat nem kap pontot. A helyezések</w:t>
      </w:r>
      <w:r>
        <w:t xml:space="preserve"> az </w:t>
      </w:r>
      <w:proofErr w:type="spellStart"/>
      <w:r w:rsidRPr="00247FD8">
        <w:t>összpontszám</w:t>
      </w:r>
      <w:r>
        <w:t>o</w:t>
      </w:r>
      <w:r w:rsidRPr="00247FD8">
        <w:t>k</w:t>
      </w:r>
      <w:proofErr w:type="spellEnd"/>
      <w:r w:rsidRPr="00247FD8">
        <w:t xml:space="preserve"> szerinti rangsor alapján kerül</w:t>
      </w:r>
      <w:r>
        <w:t xml:space="preserve">nek </w:t>
      </w:r>
      <w:r w:rsidRPr="00247FD8">
        <w:t>meghatározásra.</w:t>
      </w:r>
      <w:r>
        <w:t xml:space="preserve"> </w:t>
      </w:r>
      <w:r w:rsidRPr="00247FD8">
        <w:t>(</w:t>
      </w:r>
      <w:r>
        <w:t>Első</w:t>
      </w:r>
      <w:r w:rsidRPr="00247FD8">
        <w:t xml:space="preserve"> helyezett: legtöbb szerzett pont; </w:t>
      </w:r>
      <w:r>
        <w:t>Utolsó</w:t>
      </w:r>
      <w:r w:rsidRPr="00247FD8">
        <w:t xml:space="preserve"> helyezett: legkevesebb szerzett pont)</w:t>
      </w:r>
      <w:r w:rsidRPr="00420D70">
        <w:t>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Azonos pontszám esetén</w:t>
      </w:r>
      <w:r>
        <w:t xml:space="preserve"> </w:t>
      </w:r>
      <w:r w:rsidRPr="00420D70">
        <w:t>a sorrendet az aláb</w:t>
      </w:r>
      <w:r>
        <w:t>biak szerint kell megállapítani</w:t>
      </w:r>
    </w:p>
    <w:p w:rsidR="006636F8" w:rsidRPr="004B68C3" w:rsidRDefault="006636F8" w:rsidP="00885537"/>
    <w:tbl>
      <w:tblPr>
        <w:tblW w:w="8086" w:type="dxa"/>
        <w:tblInd w:w="1236" w:type="dxa"/>
        <w:tblLook w:val="01E0" w:firstRow="1" w:lastRow="1" w:firstColumn="1" w:lastColumn="1" w:noHBand="0" w:noVBand="0"/>
      </w:tblPr>
      <w:tblGrid>
        <w:gridCol w:w="8086"/>
      </w:tblGrid>
      <w:tr w:rsidR="006636F8" w:rsidTr="00965CBA">
        <w:tc>
          <w:tcPr>
            <w:tcW w:w="8086" w:type="dxa"/>
          </w:tcPr>
          <w:p w:rsidR="006636F8" w:rsidRPr="002A71AD" w:rsidRDefault="006636F8" w:rsidP="00C90F1A">
            <w:pPr>
              <w:pStyle w:val="Szvegtrzs"/>
              <w:spacing w:before="20" w:after="20"/>
              <w:ind w:left="749" w:hanging="567"/>
            </w:pPr>
            <w:r w:rsidRPr="002A71AD">
              <w:t>1.</w:t>
            </w:r>
            <w:r w:rsidRPr="002A71AD">
              <w:tab/>
              <w:t xml:space="preserve">a </w:t>
            </w:r>
            <w:r>
              <w:t>bajnokságban</w:t>
            </w:r>
            <w:r w:rsidRPr="002A71AD">
              <w:t xml:space="preserve"> elért több győzelem;</w:t>
            </w:r>
          </w:p>
        </w:tc>
      </w:tr>
      <w:tr w:rsidR="006636F8" w:rsidTr="00965CBA">
        <w:tc>
          <w:tcPr>
            <w:tcW w:w="8086" w:type="dxa"/>
          </w:tcPr>
          <w:p w:rsidR="006636F8" w:rsidRPr="002A71AD" w:rsidRDefault="006636F8" w:rsidP="00965CBA">
            <w:pPr>
              <w:pStyle w:val="Szvegtrzs"/>
              <w:spacing w:before="20" w:after="20"/>
              <w:ind w:left="749" w:hanging="567"/>
            </w:pPr>
            <w:r w:rsidRPr="002A71AD">
              <w:t>2.</w:t>
            </w:r>
            <w:r w:rsidRPr="002A71AD">
              <w:tab/>
              <w:t xml:space="preserve">a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6636F8" w:rsidTr="00965CBA">
        <w:tc>
          <w:tcPr>
            <w:tcW w:w="8086" w:type="dxa"/>
          </w:tcPr>
          <w:p w:rsidR="006636F8" w:rsidRPr="002A71AD" w:rsidRDefault="006636F8" w:rsidP="00C90F1A">
            <w:pPr>
              <w:pStyle w:val="Szvegtrzs"/>
              <w:spacing w:before="20" w:after="20"/>
              <w:ind w:left="749" w:hanging="567"/>
            </w:pPr>
            <w:r w:rsidRPr="002A71AD">
              <w:t>3.</w:t>
            </w:r>
            <w:r w:rsidRPr="002A71AD">
              <w:tab/>
              <w:t xml:space="preserve">a </w:t>
            </w:r>
            <w:r>
              <w:t>bajnoki mérkőzéseken</w:t>
            </w:r>
            <w:r w:rsidRPr="002A71AD">
              <w:t xml:space="preserve"> rúgott több gól;</w:t>
            </w:r>
          </w:p>
        </w:tc>
      </w:tr>
      <w:tr w:rsidR="006636F8" w:rsidTr="00965CBA">
        <w:tc>
          <w:tcPr>
            <w:tcW w:w="8086" w:type="dxa"/>
          </w:tcPr>
          <w:p w:rsidR="006636F8" w:rsidRPr="002A71AD" w:rsidRDefault="006636F8" w:rsidP="00965CBA">
            <w:pPr>
              <w:pStyle w:val="Szvegtrzs"/>
              <w:spacing w:before="20" w:after="20"/>
              <w:ind w:left="749" w:hanging="567"/>
            </w:pPr>
            <w:r w:rsidRPr="002A71AD">
              <w:t>4.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pontkülönbsége;</w:t>
            </w:r>
          </w:p>
        </w:tc>
      </w:tr>
      <w:tr w:rsidR="006636F8" w:rsidTr="00965CBA">
        <w:tc>
          <w:tcPr>
            <w:tcW w:w="8086" w:type="dxa"/>
          </w:tcPr>
          <w:p w:rsidR="006636F8" w:rsidRPr="002A71AD" w:rsidRDefault="006636F8" w:rsidP="00965CBA">
            <w:pPr>
              <w:pStyle w:val="Szvegtrzs"/>
              <w:spacing w:before="20" w:after="20"/>
              <w:ind w:left="749" w:hanging="567"/>
            </w:pPr>
            <w:r w:rsidRPr="002A71AD">
              <w:t>5.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6636F8" w:rsidTr="00965CBA">
        <w:tc>
          <w:tcPr>
            <w:tcW w:w="8086" w:type="dxa"/>
          </w:tcPr>
          <w:p w:rsidR="006636F8" w:rsidRPr="002A71AD" w:rsidRDefault="006636F8" w:rsidP="00965CBA">
            <w:pPr>
              <w:pStyle w:val="Szvegtrzs"/>
              <w:spacing w:before="20" w:after="20"/>
              <w:ind w:left="749" w:hanging="567"/>
            </w:pPr>
            <w:r w:rsidRPr="002A71AD">
              <w:t>6.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mérkőzéseken az idegenben lőtt több gól;</w:t>
            </w:r>
          </w:p>
        </w:tc>
      </w:tr>
      <w:tr w:rsidR="006636F8" w:rsidTr="00965CBA">
        <w:tc>
          <w:tcPr>
            <w:tcW w:w="8086" w:type="dxa"/>
          </w:tcPr>
          <w:p w:rsidR="006636F8" w:rsidRPr="002A71AD" w:rsidRDefault="006636F8" w:rsidP="00965CBA">
            <w:pPr>
              <w:pStyle w:val="Szvegtrzs"/>
              <w:spacing w:before="20" w:after="20"/>
              <w:ind w:left="749" w:hanging="567"/>
            </w:pPr>
            <w:r w:rsidRPr="002A71AD">
              <w:t>7.</w:t>
            </w:r>
            <w:r w:rsidRPr="002A71AD">
              <w:tab/>
              <w:t xml:space="preserve">a </w:t>
            </w:r>
            <w:r>
              <w:t>verseny</w:t>
            </w:r>
            <w:r w:rsidRPr="002A71AD">
              <w:t xml:space="preserve"> </w:t>
            </w:r>
            <w:r>
              <w:t>Fair P</w:t>
            </w:r>
            <w:r w:rsidRPr="002A71AD">
              <w:t>lay értékelésében elért jobb helyezés;</w:t>
            </w:r>
          </w:p>
        </w:tc>
      </w:tr>
      <w:tr w:rsidR="006636F8" w:rsidTr="00965CBA">
        <w:tc>
          <w:tcPr>
            <w:tcW w:w="8086" w:type="dxa"/>
          </w:tcPr>
          <w:p w:rsidR="006636F8" w:rsidRPr="002A71AD" w:rsidRDefault="006636F8" w:rsidP="00965CBA">
            <w:pPr>
              <w:pStyle w:val="Szvegtrzs"/>
              <w:spacing w:before="20" w:after="20"/>
              <w:ind w:left="749" w:hanging="567"/>
            </w:pPr>
            <w:r w:rsidRPr="002A71AD">
              <w:t>8.</w:t>
            </w:r>
            <w:r w:rsidRPr="002A71AD">
              <w:tab/>
              <w:t>sorsolás.</w:t>
            </w:r>
          </w:p>
        </w:tc>
      </w:tr>
    </w:tbl>
    <w:p w:rsidR="006636F8" w:rsidRDefault="006636F8" w:rsidP="00885537">
      <w:pPr>
        <w:pStyle w:val="Cmsor4"/>
      </w:pPr>
      <w:bookmarkStart w:id="13" w:name="_Toc135544232"/>
      <w:bookmarkStart w:id="14" w:name="_Toc263073452"/>
      <w:r w:rsidRPr="00CB4C90">
        <w:lastRenderedPageBreak/>
        <w:t xml:space="preserve">A </w:t>
      </w:r>
      <w:r>
        <w:t xml:space="preserve">bajnokság </w:t>
      </w:r>
      <w:r w:rsidRPr="00CB4C90">
        <w:t>díjazása</w:t>
      </w:r>
      <w:bookmarkEnd w:id="13"/>
      <w:bookmarkEnd w:id="14"/>
    </w:p>
    <w:p w:rsidR="006636F8" w:rsidRPr="001D2F6C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1D2F6C">
        <w:rPr>
          <w:bCs/>
          <w:iCs/>
        </w:rPr>
        <w:t>Az MLSZ</w:t>
      </w:r>
      <w:r>
        <w:rPr>
          <w:bCs/>
          <w:iCs/>
        </w:rPr>
        <w:t xml:space="preserve"> Csongrád </w:t>
      </w:r>
      <w:r w:rsidRPr="001D2F6C">
        <w:rPr>
          <w:bCs/>
          <w:iCs/>
        </w:rPr>
        <w:t>Megyei Igazgatósága</w:t>
      </w:r>
      <w:r w:rsidRPr="001D2F6C">
        <w:t xml:space="preserve"> a verseny 1-3. helyezést elért csapatait serleggel, jutalmazza, továbbá </w:t>
      </w:r>
      <w:proofErr w:type="gramStart"/>
      <w:r w:rsidRPr="001D2F6C">
        <w:t>csapatonként :</w:t>
      </w:r>
      <w:proofErr w:type="gramEnd"/>
    </w:p>
    <w:p w:rsidR="006636F8" w:rsidRPr="001D2F6C" w:rsidRDefault="006636F8" w:rsidP="00885537">
      <w:pPr>
        <w:ind w:left="714" w:hanging="357"/>
      </w:pPr>
      <w:r w:rsidRPr="001D2F6C">
        <w:tab/>
      </w:r>
      <w:r w:rsidRPr="001D2F6C">
        <w:tab/>
        <w:t xml:space="preserve">1. helyezett </w:t>
      </w:r>
      <w:r>
        <w:t>15</w:t>
      </w:r>
      <w:r w:rsidRPr="001D2F6C">
        <w:t xml:space="preserve"> db aranyozott érem,</w:t>
      </w:r>
    </w:p>
    <w:p w:rsidR="006636F8" w:rsidRPr="001D2F6C" w:rsidRDefault="006636F8" w:rsidP="00885537">
      <w:pPr>
        <w:ind w:left="714" w:hanging="357"/>
      </w:pPr>
      <w:r>
        <w:t xml:space="preserve">              </w:t>
      </w:r>
      <w:r>
        <w:tab/>
        <w:t>2. helyezett 15</w:t>
      </w:r>
      <w:r w:rsidRPr="001D2F6C">
        <w:t xml:space="preserve"> db ezüstözött érem,</w:t>
      </w:r>
    </w:p>
    <w:p w:rsidR="006636F8" w:rsidRPr="001D2F6C" w:rsidRDefault="006636F8" w:rsidP="00885537">
      <w:pPr>
        <w:ind w:left="1080"/>
      </w:pPr>
      <w:r w:rsidRPr="001D2F6C">
        <w:t xml:space="preserve"> </w:t>
      </w:r>
      <w:r w:rsidRPr="001D2F6C">
        <w:tab/>
      </w:r>
      <w:r>
        <w:t>3. helyezett 15</w:t>
      </w:r>
      <w:r w:rsidRPr="001D2F6C">
        <w:t xml:space="preserve"> db bronzérem, </w:t>
      </w:r>
    </w:p>
    <w:p w:rsidR="006636F8" w:rsidRPr="00CB4C90" w:rsidRDefault="006636F8" w:rsidP="00885537">
      <w:pPr>
        <w:pStyle w:val="Cmsor4"/>
      </w:pPr>
      <w:bookmarkStart w:id="15" w:name="_Toc135544226"/>
      <w:bookmarkStart w:id="16" w:name="_Toc263073454"/>
      <w:r w:rsidRPr="00CB4C90">
        <w:t xml:space="preserve">A </w:t>
      </w:r>
      <w:r>
        <w:t>bajnokság</w:t>
      </w:r>
      <w:r w:rsidRPr="00CB4C90">
        <w:t xml:space="preserve"> költségei</w:t>
      </w:r>
      <w:bookmarkEnd w:id="15"/>
      <w:bookmarkEnd w:id="16"/>
    </w:p>
    <w:p w:rsidR="006636F8" w:rsidRPr="00CB4C90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Az egyes mérkőzések rendezési költségeit a pályavál</w:t>
      </w:r>
      <w:r>
        <w:t>asztó sportszervezetek fizetik.</w:t>
      </w:r>
    </w:p>
    <w:p w:rsidR="006636F8" w:rsidRPr="00CB4C90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 vendégcsapatokat részvételük kiadásai (utazás, étkezés, szállás, stb.), valamint a csapatot elkísérő szurkolók mellett közreműködő saját rendezői</w:t>
      </w:r>
      <w:r>
        <w:t>knek</w:t>
      </w:r>
      <w:r w:rsidRPr="00CB4C90">
        <w:t xml:space="preserve"> költségei terhelik.</w:t>
      </w:r>
    </w:p>
    <w:p w:rsidR="006636F8" w:rsidRPr="00CB4C90" w:rsidRDefault="006636F8" w:rsidP="00885537">
      <w:pPr>
        <w:pStyle w:val="Cmsor4"/>
      </w:pPr>
      <w:bookmarkStart w:id="17" w:name="_Toc263073455"/>
      <w:r w:rsidRPr="00CB4C90">
        <w:t>Játékjogosultság</w:t>
      </w:r>
      <w:bookmarkEnd w:id="17"/>
    </w:p>
    <w:p w:rsidR="006636F8" w:rsidRPr="00505D96" w:rsidRDefault="006636F8" w:rsidP="00885537">
      <w:pPr>
        <w:pStyle w:val="Cmsor5"/>
        <w:tabs>
          <w:tab w:val="clear" w:pos="360"/>
          <w:tab w:val="num" w:pos="-127"/>
        </w:tabs>
        <w:ind w:left="708" w:hanging="283"/>
        <w:rPr>
          <w:u w:val="single"/>
        </w:rPr>
      </w:pPr>
      <w:r w:rsidRPr="00505D96">
        <w:rPr>
          <w:u w:val="single"/>
        </w:rPr>
        <w:t xml:space="preserve">Európai </w:t>
      </w:r>
      <w:proofErr w:type="spellStart"/>
      <w:r w:rsidRPr="00505D96">
        <w:rPr>
          <w:u w:val="single"/>
        </w:rPr>
        <w:t>Unió-beli</w:t>
      </w:r>
      <w:proofErr w:type="spellEnd"/>
      <w:r w:rsidRPr="00505D96">
        <w:rPr>
          <w:u w:val="single"/>
        </w:rPr>
        <w:t xml:space="preserve"> és azzal azonos elbírálású </w:t>
      </w:r>
      <w:proofErr w:type="spellStart"/>
      <w:r>
        <w:rPr>
          <w:u w:val="single"/>
        </w:rPr>
        <w:t>futsal</w:t>
      </w:r>
      <w:proofErr w:type="spellEnd"/>
      <w:r>
        <w:rPr>
          <w:u w:val="single"/>
        </w:rPr>
        <w:t xml:space="preserve"> játékosok</w:t>
      </w:r>
      <w:r w:rsidRPr="00505D96">
        <w:rPr>
          <w:u w:val="single"/>
        </w:rPr>
        <w:t>:</w:t>
      </w:r>
    </w:p>
    <w:p w:rsidR="006636F8" w:rsidRDefault="006636F8" w:rsidP="00885537">
      <w:pPr>
        <w:pStyle w:val="Szvegtrzsbehzssal"/>
        <w:ind w:left="708"/>
      </w:pPr>
      <w:r w:rsidRPr="006D6147">
        <w:t>A</w:t>
      </w:r>
      <w:r>
        <w:t xml:space="preserve"> </w:t>
      </w:r>
      <w:r w:rsidRPr="006D6147">
        <w:t>mérkőzése</w:t>
      </w:r>
      <w:r>
        <w:t>ke</w:t>
      </w:r>
      <w:r w:rsidRPr="006D6147">
        <w:t xml:space="preserve">n a sportszervezet számbeli korlátozás nélkül jogosult azokat a </w:t>
      </w:r>
      <w:proofErr w:type="spellStart"/>
      <w:r>
        <w:t>futsal</w:t>
      </w:r>
      <w:proofErr w:type="spellEnd"/>
      <w:r>
        <w:t xml:space="preserve"> játékosa</w:t>
      </w:r>
      <w:r w:rsidRPr="006D6147">
        <w:t>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 mentes elbírálást biztosít a munkakörülmények tekintetében az Európai Unió egész területén. (</w:t>
      </w:r>
      <w:r>
        <w:t>Ezen</w:t>
      </w:r>
      <w:r w:rsidRPr="006D6147">
        <w:t xml:space="preserve"> pontban meghatáro</w:t>
      </w:r>
      <w:r>
        <w:t xml:space="preserve">zott országok listáját az MLSZ folyamatosan </w:t>
      </w:r>
      <w:r w:rsidRPr="006D6147">
        <w:t>közzéteszi.</w:t>
      </w:r>
      <w:r>
        <w:t>)</w:t>
      </w:r>
    </w:p>
    <w:p w:rsidR="006636F8" w:rsidRPr="00505D96" w:rsidRDefault="006636F8" w:rsidP="00885537">
      <w:pPr>
        <w:pStyle w:val="Cmsor5"/>
        <w:tabs>
          <w:tab w:val="clear" w:pos="360"/>
          <w:tab w:val="num" w:pos="-268"/>
          <w:tab w:val="num" w:pos="-127"/>
        </w:tabs>
        <w:ind w:left="709" w:hanging="425"/>
        <w:rPr>
          <w:u w:val="single"/>
        </w:rPr>
      </w:pPr>
      <w:r w:rsidRPr="00505D96">
        <w:rPr>
          <w:u w:val="single"/>
        </w:rPr>
        <w:t xml:space="preserve">Egyéb országok </w:t>
      </w:r>
      <w:proofErr w:type="spellStart"/>
      <w:r>
        <w:t>futsal</w:t>
      </w:r>
      <w:proofErr w:type="spellEnd"/>
      <w:r>
        <w:t xml:space="preserve"> játékosai</w:t>
      </w:r>
      <w:r w:rsidRPr="00505D96">
        <w:rPr>
          <w:u w:val="single"/>
        </w:rPr>
        <w:t>:</w:t>
      </w:r>
    </w:p>
    <w:p w:rsidR="006636F8" w:rsidRDefault="006636F8" w:rsidP="00885537">
      <w:pPr>
        <w:pStyle w:val="Szvegtrzsbehzssal"/>
        <w:ind w:left="708"/>
      </w:pPr>
      <w:r w:rsidRPr="006D6147">
        <w:t xml:space="preserve">Azon országok </w:t>
      </w:r>
      <w:proofErr w:type="spellStart"/>
      <w:r>
        <w:t>futsal</w:t>
      </w:r>
      <w:proofErr w:type="spellEnd"/>
      <w:r>
        <w:t xml:space="preserve"> játékosiból</w:t>
      </w:r>
      <w:r w:rsidRPr="006D6147">
        <w:t>, akik állampolgárságuk alapján kívül esnek a fenti bekezdésben meghatározott országok körén („egyéb ország</w:t>
      </w:r>
      <w:r>
        <w:t>ok”), mérkőzésenként legfeljebb</w:t>
      </w:r>
      <w:r w:rsidRPr="006D6147">
        <w:t xml:space="preserve"> </w:t>
      </w:r>
      <w:r>
        <w:t>4</w:t>
      </w:r>
      <w:r w:rsidRPr="006D6147">
        <w:t xml:space="preserve"> </w:t>
      </w:r>
      <w:proofErr w:type="spellStart"/>
      <w:r>
        <w:t>futsal</w:t>
      </w:r>
      <w:proofErr w:type="spellEnd"/>
      <w:r>
        <w:t xml:space="preserve"> játékos szerepeltethető egy időben.</w:t>
      </w:r>
    </w:p>
    <w:p w:rsidR="006636F8" w:rsidRPr="00AD0E7C" w:rsidRDefault="006636F8" w:rsidP="00885537">
      <w:pPr>
        <w:pStyle w:val="Cmsor4"/>
      </w:pPr>
      <w:bookmarkStart w:id="18" w:name="_Toc135544237"/>
      <w:bookmarkStart w:id="19" w:name="_Toc263073458"/>
      <w:r w:rsidRPr="00AD0E7C">
        <w:t xml:space="preserve">A </w:t>
      </w:r>
      <w:proofErr w:type="spellStart"/>
      <w:r>
        <w:t>futsal</w:t>
      </w:r>
      <w:proofErr w:type="spellEnd"/>
      <w:r w:rsidRPr="00B01B1B">
        <w:t xml:space="preserve"> játékosok</w:t>
      </w:r>
      <w:r w:rsidRPr="00AD0E7C">
        <w:t xml:space="preserve"> felszerelése</w:t>
      </w:r>
      <w:bookmarkEnd w:id="18"/>
      <w:bookmarkEnd w:id="19"/>
    </w:p>
    <w:p w:rsidR="006636F8" w:rsidRPr="003E2554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csapatok kötelesek egységes sportfelszerelésben pályára lépni (mez, nadrág, sportszár). 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A702E">
        <w:t xml:space="preserve">A </w:t>
      </w:r>
      <w:proofErr w:type="spellStart"/>
      <w:r w:rsidRPr="000A702E">
        <w:t>futsal</w:t>
      </w:r>
      <w:proofErr w:type="spellEnd"/>
      <w:r w:rsidRPr="000A702E">
        <w:t xml:space="preserve"> játékosok a </w:t>
      </w:r>
      <w:r>
        <w:t>verseny</w:t>
      </w:r>
      <w:r w:rsidRPr="000A702E">
        <w:t xml:space="preserve"> során </w:t>
      </w:r>
      <w:r>
        <w:t xml:space="preserve">mezszámmal kötelesek játszani. </w:t>
      </w:r>
    </w:p>
    <w:p w:rsidR="006636F8" w:rsidRPr="003E2554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proofErr w:type="spellStart"/>
      <w:r w:rsidRPr="003E2554">
        <w:t>futsal</w:t>
      </w:r>
      <w:proofErr w:type="spellEnd"/>
      <w:r w:rsidRPr="009B611E">
        <w:t xml:space="preserve"> játékosok</w:t>
      </w:r>
      <w:r w:rsidRPr="0011074B">
        <w:rPr>
          <w:color w:val="1E0AB6"/>
        </w:rPr>
        <w:t xml:space="preserve"> </w:t>
      </w:r>
      <w:r w:rsidRPr="003E2554">
        <w:t xml:space="preserve">sportfelszerelésükön viselhetik az egyesület címerét, valamint reklámot oly módon, hogy az a számozást és a </w:t>
      </w:r>
      <w:proofErr w:type="spellStart"/>
      <w:r w:rsidRPr="009B611E">
        <w:t>futsal</w:t>
      </w:r>
      <w:proofErr w:type="spellEnd"/>
      <w:r w:rsidRPr="009B611E">
        <w:t xml:space="preserve"> játékos</w:t>
      </w:r>
      <w:r>
        <w:t xml:space="preserve"> </w:t>
      </w:r>
      <w:r w:rsidRPr="003E2554">
        <w:t xml:space="preserve">nevét ne zavarja. 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4271FE">
        <w:rPr>
          <w:szCs w:val="24"/>
          <w:u w:val="single"/>
        </w:rPr>
        <w:t>Minden esetben a pályaválasztó csapat határozza meg, hogy milyen színű felszerelésben játszik.</w:t>
      </w:r>
      <w:r>
        <w:rPr>
          <w:szCs w:val="24"/>
        </w:rPr>
        <w:t xml:space="preserve">  A sportszervezetek legalább kettő nappal a mérkőzés előtt kötelesek egyeztetni a sportfelszerelések színeit. Amennyiben a mérkőzés játékvezetője úgy ítéli meg, hogy a két csapat felszerelésének színösszeállítása zavaró, akkor a vendégcsapat köteles más színű sportfelszerelésben játszani.</w:t>
      </w:r>
    </w:p>
    <w:p w:rsidR="006636F8" w:rsidRPr="003E2554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proofErr w:type="spellStart"/>
      <w:r>
        <w:t>futsal</w:t>
      </w:r>
      <w:proofErr w:type="spellEnd"/>
      <w:r>
        <w:t xml:space="preserve"> </w:t>
      </w:r>
      <w:r w:rsidRPr="009B611E">
        <w:t>játékosok</w:t>
      </w:r>
      <w:r w:rsidRPr="003E2554">
        <w:t xml:space="preserve"> sportfelszerelésén a reklám elhelyezése a sportszervezet hatáskörébe tartozik azzal a kikötéssel, hogy a mez bal karján a </w:t>
      </w:r>
      <w:r>
        <w:t>verseny</w:t>
      </w:r>
      <w:r w:rsidRPr="003E2554">
        <w:t xml:space="preserve"> 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játékosa) </w:t>
      </w:r>
      <w:r>
        <w:t xml:space="preserve">köteles </w:t>
      </w:r>
      <w:r w:rsidRPr="003E2554">
        <w:t xml:space="preserve">megjeleníteni.  </w:t>
      </w:r>
    </w:p>
    <w:p w:rsidR="006636F8" w:rsidRPr="00CB4C90" w:rsidRDefault="006636F8" w:rsidP="00885537">
      <w:pPr>
        <w:pStyle w:val="Cmsor4"/>
      </w:pPr>
      <w:bookmarkStart w:id="20" w:name="_Toc135544238"/>
      <w:bookmarkStart w:id="21" w:name="_Toc263073459"/>
      <w:r>
        <w:lastRenderedPageBreak/>
        <w:t>Csarnok</w:t>
      </w:r>
      <w:r w:rsidRPr="00CB4C90">
        <w:t xml:space="preserve"> és játéktér</w:t>
      </w:r>
      <w:bookmarkEnd w:id="20"/>
      <w:bookmarkEnd w:id="21"/>
    </w:p>
    <w:p w:rsidR="006636F8" w:rsidRPr="00064EC5" w:rsidRDefault="006636F8" w:rsidP="00885537">
      <w:pPr>
        <w:pStyle w:val="Szvegtrzs"/>
      </w:pPr>
      <w:bookmarkStart w:id="22" w:name="_Toc135544239"/>
      <w:r w:rsidRPr="00524674">
        <w:t xml:space="preserve">A bajnoki mérkőzéseket az egész bajnoki évben az </w:t>
      </w:r>
      <w:r w:rsidRPr="00981F2A">
        <w:t>MLSZ Infrastruktúra Szabályzatának m</w:t>
      </w:r>
      <w:r w:rsidRPr="00524674">
        <w:t>egfelelő</w:t>
      </w:r>
      <w:r>
        <w:t>, legalább II. osztályú csarnokban</w:t>
      </w:r>
      <w:r w:rsidRPr="00524674">
        <w:t xml:space="preserve"> </w:t>
      </w:r>
      <w:r>
        <w:t xml:space="preserve">(teremben) </w:t>
      </w:r>
      <w:r w:rsidRPr="00524674">
        <w:t xml:space="preserve">kell </w:t>
      </w:r>
      <w:r w:rsidRPr="00064EC5">
        <w:t xml:space="preserve">lebonyolítani, amely </w:t>
      </w:r>
      <w:r>
        <w:t>csarnok</w:t>
      </w:r>
      <w:r w:rsidRPr="00064EC5">
        <w:t xml:space="preserve">nak </w:t>
      </w:r>
      <w:r>
        <w:t xml:space="preserve">a </w:t>
      </w:r>
      <w:r w:rsidRPr="00F10BB1">
        <w:t>Csongrád Megyei Igazgatóság</w:t>
      </w:r>
      <w:r>
        <w:t xml:space="preserve"> </w:t>
      </w:r>
      <w:r w:rsidRPr="00064EC5">
        <w:t>hitelesítésével kell rendelkezniük.</w:t>
      </w:r>
    </w:p>
    <w:p w:rsidR="006636F8" w:rsidRPr="00CB4C90" w:rsidRDefault="006636F8" w:rsidP="00885537">
      <w:pPr>
        <w:pStyle w:val="Cmsor4"/>
      </w:pPr>
      <w:bookmarkStart w:id="23" w:name="_Toc263073460"/>
      <w:r w:rsidRPr="00CB4C90">
        <w:t>Média</w:t>
      </w:r>
      <w:bookmarkEnd w:id="22"/>
      <w:bookmarkEnd w:id="23"/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53030">
        <w:t xml:space="preserve">A </w:t>
      </w:r>
      <w:r>
        <w:t>sportszervezetek m</w:t>
      </w:r>
      <w:r w:rsidRPr="00453030">
        <w:t xml:space="preserve">arketing-, </w:t>
      </w:r>
      <w:r>
        <w:t>r</w:t>
      </w:r>
      <w:r w:rsidRPr="00453030">
        <w:t xml:space="preserve">eklám- és </w:t>
      </w:r>
      <w:r>
        <w:t>m</w:t>
      </w:r>
      <w:r w:rsidRPr="00453030">
        <w:t>édia kötelezettsége</w:t>
      </w:r>
      <w:r>
        <w:t>i</w:t>
      </w:r>
      <w:r w:rsidRPr="00453030">
        <w:t>t, feladata</w:t>
      </w:r>
      <w:r>
        <w:t>i</w:t>
      </w:r>
      <w:r w:rsidRPr="00453030">
        <w:t>t a Reklám</w:t>
      </w:r>
      <w:r>
        <w:t>-</w:t>
      </w:r>
      <w:r w:rsidRPr="00453030">
        <w:t xml:space="preserve"> és Marketing Kézikönyv mindenkor hatályos verziója tartalmazza.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807DC6">
        <w:t>A</w:t>
      </w:r>
      <w:r>
        <w:t xml:space="preserve">z verseny </w:t>
      </w:r>
      <w:r w:rsidRPr="00807DC6">
        <w:t xml:space="preserve">vagyoni értékű jogainak értékesítéséből származó bevétel elosztási szabályzatát az MLSZ </w:t>
      </w:r>
      <w:proofErr w:type="spellStart"/>
      <w:r>
        <w:t>Futsal</w:t>
      </w:r>
      <w:proofErr w:type="spellEnd"/>
      <w:r w:rsidRPr="00807DC6">
        <w:t xml:space="preserve"> Bizottság javaslata alapján az MLSZ </w:t>
      </w:r>
      <w:r>
        <w:t>E</w:t>
      </w:r>
      <w:r w:rsidRPr="00807DC6">
        <w:t>lnöksége hagyja jóvá.</w:t>
      </w:r>
    </w:p>
    <w:p w:rsidR="006636F8" w:rsidRPr="00AD0E7C" w:rsidRDefault="006636F8" w:rsidP="00885537">
      <w:pPr>
        <w:pStyle w:val="Cmsor4"/>
      </w:pPr>
      <w:bookmarkStart w:id="24" w:name="_Toc135544240"/>
      <w:bookmarkStart w:id="25" w:name="_Toc263073461"/>
      <w:r w:rsidRPr="00AD0E7C">
        <w:t>Egyéb rendelkezések</w:t>
      </w:r>
      <w:bookmarkEnd w:id="24"/>
      <w:bookmarkEnd w:id="25"/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Amennyiben </w:t>
      </w:r>
      <w:r>
        <w:t xml:space="preserve">a Csongrád Megyei Igazgatóság </w:t>
      </w:r>
      <w:r w:rsidRPr="00CB4C90">
        <w:t>Versenybizottsága a mérkőzés előre kisorsolt és kijelölt napját és időpontját megváltoztatja azt köteles a sportszervezetekkel előre, írásban legalább 5 nappal a mérkőzés új időpontja előtt közölni.</w:t>
      </w:r>
    </w:p>
    <w:p w:rsidR="006636F8" w:rsidRPr="002E1B6D" w:rsidRDefault="00552069" w:rsidP="00885537">
      <w:pPr>
        <w:pStyle w:val="Cmsor5"/>
      </w:pPr>
      <w:r>
        <w:t>Az U-17</w:t>
      </w:r>
      <w:r w:rsidR="006636F8">
        <w:t xml:space="preserve"> </w:t>
      </w:r>
      <w:proofErr w:type="spellStart"/>
      <w:r w:rsidR="006636F8">
        <w:t>futsal</w:t>
      </w:r>
      <w:proofErr w:type="spellEnd"/>
      <w:r w:rsidR="006636F8">
        <w:t xml:space="preserve"> mérkőzésen a </w:t>
      </w:r>
      <w:r w:rsidR="006636F8">
        <w:rPr>
          <w:b/>
          <w:u w:val="single"/>
        </w:rPr>
        <w:t>199</w:t>
      </w:r>
      <w:r w:rsidR="00F222E7">
        <w:rPr>
          <w:b/>
          <w:u w:val="single"/>
        </w:rPr>
        <w:t>9</w:t>
      </w:r>
      <w:r w:rsidR="006636F8" w:rsidRPr="009150DF">
        <w:rPr>
          <w:b/>
          <w:u w:val="single"/>
        </w:rPr>
        <w:t xml:space="preserve">. január 1. </w:t>
      </w:r>
      <w:r w:rsidR="006636F8">
        <w:rPr>
          <w:b/>
          <w:u w:val="single"/>
        </w:rPr>
        <w:t xml:space="preserve">és </w:t>
      </w:r>
      <w:r w:rsidR="006636F8" w:rsidRPr="009150DF">
        <w:rPr>
          <w:b/>
          <w:u w:val="single"/>
        </w:rPr>
        <w:t>után</w:t>
      </w:r>
      <w:r w:rsidR="006636F8">
        <w:t xml:space="preserve"> született játékosok játszhatnak.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valamennyi sportvezetője, játékosa, edzője köteles olyan magatartást tanúsítani és tanúsíttatni, beleértve a mérkőzéssel kapcsolatos nyilatkozatokat is, amely a </w:t>
      </w:r>
      <w:proofErr w:type="spellStart"/>
      <w:r w:rsidRPr="009B611E">
        <w:t>futsal</w:t>
      </w:r>
      <w:proofErr w:type="spellEnd"/>
      <w:r w:rsidRPr="006878C6">
        <w:rPr>
          <w:b/>
          <w:color w:val="1E0AB6"/>
        </w:rPr>
        <w:t xml:space="preserve"> </w:t>
      </w:r>
      <w:r w:rsidRPr="00CB4C90">
        <w:t>sportág és a szponzorok, valamint a média jó hírnevét szolgálja.</w:t>
      </w:r>
    </w:p>
    <w:p w:rsidR="006636F8" w:rsidRPr="00CB4C90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Az ellenőrök részére a legjobb helyen kettő szabad helyet kell biztosítani.</w:t>
      </w:r>
    </w:p>
    <w:p w:rsidR="006636F8" w:rsidRPr="003E2554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teremben</w:t>
      </w:r>
      <w:r>
        <w:t xml:space="preserve"> – lehetőség szerint –</w:t>
      </w:r>
      <w:r w:rsidRPr="003E2554">
        <w:t xml:space="preserve"> játékidőmérő órát kell elhelyezni úgy, hogy azt valamennyi játékos láthassa, valamint egy olyan táblát is fel kell szerelni, amely mutatja a halmozott szabálytalanságokat és az eredményt.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Legalább</w:t>
      </w:r>
      <w:r w:rsidRPr="00EE6E5E">
        <w:t xml:space="preserve"> 30</w:t>
      </w:r>
      <w:r w:rsidRPr="007745B1">
        <w:t xml:space="preserve"> perccel a mérkőzés hivatalos kezdési időpontja előtt kötelesek a csapatok a versenyjegyzőkönyvet és az igazolá</w:t>
      </w:r>
      <w:r>
        <w:t>sokat leadni a játékvezetőknek.</w:t>
      </w:r>
    </w:p>
    <w:p w:rsidR="006636F8" w:rsidRDefault="006636F8" w:rsidP="00885537">
      <w:pPr>
        <w:pStyle w:val="Cmsor5"/>
      </w:pPr>
      <w:r w:rsidRPr="00E04E84">
        <w:rPr>
          <w:u w:val="single"/>
        </w:rPr>
        <w:t>A mérkőzések játékideje</w:t>
      </w:r>
      <w:r w:rsidRPr="00F10717">
        <w:rPr>
          <w:u w:val="single"/>
        </w:rPr>
        <w:t>:</w:t>
      </w:r>
      <w:r w:rsidRPr="00F10717">
        <w:t xml:space="preserve"> 2 x 20</w:t>
      </w:r>
      <w:r w:rsidRPr="009150DF">
        <w:t xml:space="preserve"> perc, futó órával. </w:t>
      </w:r>
    </w:p>
    <w:p w:rsidR="006636F8" w:rsidRPr="001D2F6C" w:rsidRDefault="006636F8" w:rsidP="00885537">
      <w:pPr>
        <w:pStyle w:val="Cmsor5"/>
        <w:rPr>
          <w:szCs w:val="24"/>
        </w:rPr>
      </w:pPr>
      <w:r>
        <w:rPr>
          <w:szCs w:val="24"/>
          <w:u w:val="single"/>
        </w:rPr>
        <w:t>Pályaméret:</w:t>
      </w:r>
      <w:r w:rsidRPr="001D2F6C">
        <w:rPr>
          <w:szCs w:val="24"/>
        </w:rPr>
        <w:t xml:space="preserve"> </w:t>
      </w:r>
      <w:proofErr w:type="spellStart"/>
      <w:r w:rsidRPr="001D2F6C">
        <w:rPr>
          <w:szCs w:val="24"/>
        </w:rPr>
        <w:t>futsal</w:t>
      </w:r>
      <w:proofErr w:type="spellEnd"/>
      <w:r w:rsidRPr="001D2F6C">
        <w:rPr>
          <w:szCs w:val="24"/>
        </w:rPr>
        <w:t xml:space="preserve"> pálya</w:t>
      </w:r>
      <w:r>
        <w:rPr>
          <w:szCs w:val="24"/>
        </w:rPr>
        <w:t xml:space="preserve"> 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mérkőzéshez szükséges (a FIFA á</w:t>
      </w:r>
      <w:r>
        <w:t xml:space="preserve">ltal előírt) szabályos labdáról </w:t>
      </w:r>
      <w:r w:rsidRPr="003E2554">
        <w:t xml:space="preserve">a pályaválasztó csapat köteles gondoskodni és köteles 3 db tartalék labdát is biztosítani a mérkőzésekre. 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kispadon, a cserejátékosokon kívül csak a </w:t>
      </w:r>
      <w:r>
        <w:t>verseny</w:t>
      </w:r>
      <w:r w:rsidRPr="003E2554">
        <w:t xml:space="preserve"> elején leadott </w:t>
      </w:r>
      <w:r>
        <w:t xml:space="preserve">valamint az MLSZ regisztrációs rendszerében nyilvántartási számmal és regisztrációs kártyával rendelkező </w:t>
      </w:r>
      <w:r w:rsidRPr="003E2554">
        <w:t xml:space="preserve">hivatalos személyek (vezetőedző, pályaedző, orvos, gyúró, technikai vezető) tartózkodhatnak. 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t>A mérkőzéseken elektronikus jegyzőkönyv használata kötelező!</w:t>
      </w:r>
      <w:r>
        <w:rPr>
          <w:szCs w:val="24"/>
        </w:rPr>
        <w:t xml:space="preserve"> </w:t>
      </w:r>
      <w:r w:rsidRPr="005F2375">
        <w:rPr>
          <w:szCs w:val="24"/>
        </w:rPr>
        <w:t xml:space="preserve">A </w:t>
      </w:r>
      <w:r>
        <w:rPr>
          <w:szCs w:val="24"/>
        </w:rPr>
        <w:t>verseny</w:t>
      </w:r>
      <w:r w:rsidRPr="005F2375">
        <w:rPr>
          <w:szCs w:val="24"/>
        </w:rPr>
        <w:t>b</w:t>
      </w:r>
      <w:r>
        <w:rPr>
          <w:szCs w:val="24"/>
        </w:rPr>
        <w:t>e</w:t>
      </w:r>
      <w:r w:rsidRPr="005F2375">
        <w:rPr>
          <w:szCs w:val="24"/>
        </w:rPr>
        <w:t>n induló sportszervezetek kötelesek a játékvezetői öltözőben biztosítani a játékvezető részére egy számítógépet vagy laptopot, egy nyomtatót és egy működő internet el</w:t>
      </w:r>
      <w:r>
        <w:rPr>
          <w:szCs w:val="24"/>
        </w:rPr>
        <w:t>érhetőséget a mérkőzések kezdete</w:t>
      </w:r>
      <w:r w:rsidRPr="005F2375">
        <w:rPr>
          <w:szCs w:val="24"/>
        </w:rPr>
        <w:t xml:space="preserve"> előtt </w:t>
      </w:r>
      <w:r>
        <w:rPr>
          <w:szCs w:val="24"/>
        </w:rPr>
        <w:t>egy</w:t>
      </w:r>
      <w:r w:rsidRPr="005F2375">
        <w:rPr>
          <w:szCs w:val="24"/>
        </w:rPr>
        <w:t xml:space="preserve"> órával a mérkőzés befejezését követő egy óráig</w:t>
      </w:r>
      <w:r>
        <w:rPr>
          <w:szCs w:val="24"/>
        </w:rPr>
        <w:t>.</w:t>
      </w:r>
    </w:p>
    <w:p w:rsidR="006636F8" w:rsidRPr="003E2554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r>
        <w:t>csarnokokban, teremben</w:t>
      </w:r>
      <w:r w:rsidRPr="003E2554">
        <w:t xml:space="preserve"> a reklám elhelyezése a sportszervezet hatáskörébe tartozik azzal a kikötéssel, hogy a </w:t>
      </w:r>
      <w:r>
        <w:t>verseny</w:t>
      </w:r>
      <w:r w:rsidRPr="003E2554">
        <w:t xml:space="preserve"> 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</w:t>
      </w:r>
      <w:r>
        <w:t>sportcsarnokban, teremben</w:t>
      </w:r>
      <w:r w:rsidRPr="003E2554">
        <w:t xml:space="preserve">) </w:t>
      </w:r>
      <w:r>
        <w:t xml:space="preserve">köteles </w:t>
      </w:r>
      <w:r w:rsidRPr="003E2554">
        <w:t xml:space="preserve">megjeleníteni.  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lastRenderedPageBreak/>
        <w:t xml:space="preserve">A mérkőzésen csak azok a </w:t>
      </w:r>
      <w:proofErr w:type="spellStart"/>
      <w:r w:rsidRPr="003E2554">
        <w:t>futsal</w:t>
      </w:r>
      <w:proofErr w:type="spellEnd"/>
      <w:r w:rsidRPr="003E2554">
        <w:t xml:space="preserve"> </w:t>
      </w:r>
      <w:r w:rsidRPr="009B611E">
        <w:t>játékosok</w:t>
      </w:r>
      <w:r>
        <w:t xml:space="preserve"> </w:t>
      </w:r>
      <w:r w:rsidRPr="003E2554">
        <w:t>szerepelhetnek, akik a kezdéskor jelen</w:t>
      </w:r>
      <w:r>
        <w:t xml:space="preserve"> </w:t>
      </w:r>
      <w:r w:rsidRPr="003E2554">
        <w:t>vannak.</w:t>
      </w:r>
    </w:p>
    <w:p w:rsidR="006636F8" w:rsidRDefault="00552069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rPr>
          <w:szCs w:val="24"/>
        </w:rPr>
        <w:t xml:space="preserve">A leány </w:t>
      </w:r>
      <w:r w:rsidR="006636F8">
        <w:rPr>
          <w:szCs w:val="24"/>
        </w:rPr>
        <w:t xml:space="preserve">U-17 </w:t>
      </w:r>
      <w:proofErr w:type="spellStart"/>
      <w:r w:rsidR="006636F8">
        <w:rPr>
          <w:szCs w:val="24"/>
        </w:rPr>
        <w:t>futsal</w:t>
      </w:r>
      <w:proofErr w:type="spellEnd"/>
      <w:r w:rsidR="006636F8">
        <w:rPr>
          <w:szCs w:val="24"/>
        </w:rPr>
        <w:t xml:space="preserve"> mérkőzésen a mérkőzés napjáig a </w:t>
      </w:r>
      <w:r w:rsidR="006636F8">
        <w:rPr>
          <w:b/>
          <w:szCs w:val="24"/>
        </w:rPr>
        <w:t>15</w:t>
      </w:r>
      <w:r w:rsidR="006636F8" w:rsidRPr="00FB5DB2">
        <w:rPr>
          <w:b/>
          <w:szCs w:val="24"/>
        </w:rPr>
        <w:t xml:space="preserve"> </w:t>
      </w:r>
      <w:r w:rsidR="006636F8">
        <w:rPr>
          <w:szCs w:val="24"/>
        </w:rPr>
        <w:t xml:space="preserve">éves kort betöltött </w:t>
      </w:r>
      <w:proofErr w:type="spellStart"/>
      <w:r w:rsidR="006636F8" w:rsidRPr="009B611E">
        <w:t>futsal</w:t>
      </w:r>
      <w:proofErr w:type="spellEnd"/>
      <w:r w:rsidR="006636F8" w:rsidRPr="009B611E">
        <w:t xml:space="preserve"> játékos</w:t>
      </w:r>
      <w:r w:rsidR="006636F8">
        <w:rPr>
          <w:szCs w:val="24"/>
        </w:rPr>
        <w:t xml:space="preserve"> játszhat.</w:t>
      </w:r>
    </w:p>
    <w:p w:rsidR="006636F8" w:rsidRPr="009B611E" w:rsidRDefault="006636F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9B611E">
        <w:t xml:space="preserve">A </w:t>
      </w:r>
      <w:r>
        <w:t>verseny</w:t>
      </w:r>
      <w:r w:rsidRPr="009B611E">
        <w:t>b</w:t>
      </w:r>
      <w:r>
        <w:t>e</w:t>
      </w:r>
      <w:r w:rsidRPr="009B611E">
        <w:t xml:space="preserve"> benevezhetnek egy évvel idősebb korú leány csapatok is.</w:t>
      </w:r>
    </w:p>
    <w:p w:rsidR="006636F8" w:rsidRPr="00855381" w:rsidRDefault="006636F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5B6C83">
        <w:rPr>
          <w:szCs w:val="24"/>
        </w:rPr>
        <w:t xml:space="preserve">A </w:t>
      </w:r>
      <w:r>
        <w:rPr>
          <w:szCs w:val="24"/>
        </w:rPr>
        <w:t>verseny</w:t>
      </w:r>
      <w:r w:rsidRPr="005B6C83">
        <w:rPr>
          <w:szCs w:val="24"/>
        </w:rPr>
        <w:t>b</w:t>
      </w:r>
      <w:r>
        <w:rPr>
          <w:szCs w:val="24"/>
        </w:rPr>
        <w:t>e</w:t>
      </w:r>
      <w:r w:rsidRPr="005B6C83">
        <w:rPr>
          <w:szCs w:val="24"/>
        </w:rPr>
        <w:t>n a FIFA FUTSAL játékára vonatkozó szabályok érvényesek.</w:t>
      </w:r>
      <w:r>
        <w:rPr>
          <w:szCs w:val="24"/>
        </w:rPr>
        <w:t xml:space="preserve"> </w:t>
      </w:r>
      <w:r w:rsidRPr="00EA449B">
        <w:rPr>
          <w:szCs w:val="24"/>
          <w:u w:val="single"/>
        </w:rPr>
        <w:t>Kivétel: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Futsal</w:t>
      </w:r>
      <w:proofErr w:type="spellEnd"/>
      <w:r>
        <w:rPr>
          <w:szCs w:val="24"/>
        </w:rPr>
        <w:t xml:space="preserve"> Szabálykönyv 13. szabály – Szabadrúgások</w:t>
      </w:r>
    </w:p>
    <w:p w:rsidR="006636F8" w:rsidRDefault="006636F8" w:rsidP="00885537">
      <w:pPr>
        <w:pStyle w:val="Cmsor7"/>
      </w:pPr>
      <w:r w:rsidRPr="00E83718">
        <w:t xml:space="preserve">a játékvezetők az előnyszabály alkalmazásával továbbengedhetik a játékot, ha a csapat még nem érte el </w:t>
      </w:r>
      <w:r>
        <w:t xml:space="preserve">a </w:t>
      </w:r>
      <w:r w:rsidRPr="00855381">
        <w:rPr>
          <w:b/>
          <w:u w:val="single"/>
        </w:rPr>
        <w:t>három</w:t>
      </w:r>
      <w:r w:rsidRPr="00855381">
        <w:rPr>
          <w:b/>
        </w:rPr>
        <w:t xml:space="preserve"> </w:t>
      </w:r>
      <w:r w:rsidRPr="00E83718">
        <w:t>halmozott szabálytalanságot</w:t>
      </w:r>
      <w:r>
        <w:t>,</w:t>
      </w:r>
      <w:r w:rsidRPr="00E83718">
        <w:t xml:space="preserve"> </w:t>
      </w:r>
      <w:r w:rsidRPr="00616233">
        <w:t>és az ellenfél nem semmisített meg gólt vagy nyilvánvaló gólszerzési lehetőséget</w:t>
      </w:r>
      <w:r>
        <w:t>.</w:t>
      </w:r>
    </w:p>
    <w:p w:rsidR="006636F8" w:rsidRPr="006C46CC" w:rsidRDefault="006636F8" w:rsidP="00885537">
      <w:pPr>
        <w:pStyle w:val="Cmsor7"/>
      </w:pPr>
      <w:r w:rsidRPr="00855381">
        <w:t xml:space="preserve">Közvetlen szabadrúgás csapatonként a </w:t>
      </w:r>
      <w:r w:rsidRPr="00855381">
        <w:rPr>
          <w:b/>
          <w:u w:val="single"/>
        </w:rPr>
        <w:t>negyedik</w:t>
      </w:r>
      <w:r w:rsidRPr="00855381">
        <w:t xml:space="preserve"> halmozott szabálytalanságtól kezdve mindkét félidőben</w:t>
      </w:r>
      <w:r>
        <w:t>.</w:t>
      </w:r>
    </w:p>
    <w:p w:rsidR="006636F8" w:rsidRPr="00C90F1A" w:rsidRDefault="006636F8" w:rsidP="00C90F1A">
      <w:pPr>
        <w:pStyle w:val="Cmsor7"/>
      </w:pPr>
      <w:r>
        <w:t>A m</w:t>
      </w:r>
      <w:r w:rsidRPr="00E83718">
        <w:t xml:space="preserve">ásodik büntetőpontot </w:t>
      </w:r>
      <w:r>
        <w:t>9</w:t>
      </w:r>
      <w:r w:rsidRPr="00E83718">
        <w:t xml:space="preserve"> m-re a kapuvonal középpontjától a kapufák között és azoktól egyenlő távolságra kell megjelölni. 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rPr>
          <w:szCs w:val="24"/>
        </w:rPr>
        <w:t>A verseny kezdetét követően a versenykiírásban és a Díjfizetési Rendben meghatározott határidők megsértése fegyelmi eljárást von maga után.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lebonyolításával kapcsolatos, a jelen versenykiírásban nem szereplő, kérdésekben a Szabályzatokhoz kapcsolódó díjfizetési rend előírásait és a </w:t>
      </w:r>
      <w:proofErr w:type="spellStart"/>
      <w:r>
        <w:t>futsal</w:t>
      </w:r>
      <w:proofErr w:type="spellEnd"/>
      <w:r w:rsidRPr="00CB4C90">
        <w:t xml:space="preserve"> sportágra vonatkozó törvényeket, szabályzatokat kell betartani.</w:t>
      </w:r>
    </w:p>
    <w:p w:rsidR="006636F8" w:rsidRPr="00855381" w:rsidRDefault="006636F8" w:rsidP="00885537"/>
    <w:p w:rsidR="006636F8" w:rsidRPr="009B611E" w:rsidRDefault="006636F8" w:rsidP="00885537">
      <w:pPr>
        <w:pStyle w:val="Cmsor4"/>
      </w:pPr>
      <w:bookmarkStart w:id="26" w:name="_Toc263073462"/>
      <w:r w:rsidRPr="009B611E">
        <w:t>Záró rendelkezések</w:t>
      </w:r>
      <w:bookmarkEnd w:id="26"/>
    </w:p>
    <w:p w:rsidR="006636F8" w:rsidRDefault="006636F8" w:rsidP="00F10BB1">
      <w:pPr>
        <w:pStyle w:val="Szvegtrzsbehzssal"/>
        <w:ind w:left="0"/>
      </w:pPr>
      <w:r>
        <w:t>A</w:t>
      </w:r>
      <w:proofErr w:type="gramStart"/>
      <w:r>
        <w:t xml:space="preserve">)  </w:t>
      </w:r>
      <w:proofErr w:type="spellStart"/>
      <w:r w:rsidRPr="003C1887">
        <w:t>A</w:t>
      </w:r>
      <w:proofErr w:type="spellEnd"/>
      <w:proofErr w:type="gramEnd"/>
      <w:r w:rsidRPr="003C1887">
        <w:t xml:space="preserve"> nevezési határid</w:t>
      </w:r>
      <w:r>
        <w:t>ő</w:t>
      </w:r>
      <w:r w:rsidRPr="003C1887">
        <w:t xml:space="preserve"> lejárta után, de a verseny (</w:t>
      </w:r>
      <w:r>
        <w:t>bajnokság</w:t>
      </w:r>
      <w:r w:rsidRPr="003C1887">
        <w:t>, kupa, torna) megkezdése</w:t>
      </w:r>
      <w:r>
        <w:t xml:space="preserve"> </w:t>
      </w:r>
      <w:r w:rsidRPr="003C1887">
        <w:t>el</w:t>
      </w:r>
      <w:r>
        <w:t>ő</w:t>
      </w:r>
      <w:r w:rsidRPr="003C1887">
        <w:t>tt a hatályos versenykiírást csak az adott versenyrendszerben induló sportszervezetek</w:t>
      </w:r>
      <w:r>
        <w:t xml:space="preserve"> </w:t>
      </w:r>
      <w:r w:rsidRPr="003C1887">
        <w:t>2/3-os többségének írásos, egyetért</w:t>
      </w:r>
      <w:r>
        <w:t>ő</w:t>
      </w:r>
      <w:r w:rsidRPr="003C1887">
        <w:t xml:space="preserve"> beleegyezésével lehet módosítani. A verseny</w:t>
      </w:r>
      <w:r>
        <w:t xml:space="preserve"> </w:t>
      </w:r>
      <w:r w:rsidRPr="003C1887">
        <w:t>(</w:t>
      </w:r>
      <w:r>
        <w:t>bajnokság</w:t>
      </w:r>
      <w:r w:rsidRPr="003C1887">
        <w:t>, kupa, torna) megkezdése után a hatályos versenykiírást csak az adott</w:t>
      </w:r>
      <w:r>
        <w:t xml:space="preserve"> </w:t>
      </w:r>
      <w:r w:rsidRPr="003C1887">
        <w:t>versenyben induló valamennyi sportszervezet írásos, egyetért</w:t>
      </w:r>
      <w:r>
        <w:t>ő</w:t>
      </w:r>
      <w:r w:rsidRPr="003C1887">
        <w:t xml:space="preserve"> beleegyezésével lehet</w:t>
      </w:r>
      <w:r>
        <w:t xml:space="preserve"> </w:t>
      </w:r>
      <w:r w:rsidRPr="003C1887">
        <w:t>módosítani.</w:t>
      </w:r>
      <w:r>
        <w:t xml:space="preserve"> </w:t>
      </w:r>
    </w:p>
    <w:p w:rsidR="006636F8" w:rsidRDefault="006636F8" w:rsidP="00F10BB1">
      <w:r>
        <w:t>B) A, Versenyszervező a Magyar Labdarúgó Szövetség Csongrád Megyei Igazgatósága.</w:t>
      </w:r>
    </w:p>
    <w:p w:rsidR="006636F8" w:rsidRPr="00F10BB1" w:rsidRDefault="006636F8" w:rsidP="00F10BB1">
      <w:r>
        <w:t>C</w:t>
      </w:r>
      <w:proofErr w:type="gramStart"/>
      <w:r>
        <w:t>)   A</w:t>
      </w:r>
      <w:proofErr w:type="gramEnd"/>
      <w:r>
        <w:t xml:space="preserve"> versenykiírásban nem szabályozott vitás kérdésekben a Magyar Labdarúgás versenyszabályzata az irányadó</w:t>
      </w:r>
    </w:p>
    <w:p w:rsidR="006636F8" w:rsidRDefault="006636F8" w:rsidP="00885537">
      <w:pPr>
        <w:pStyle w:val="Szvegtrzsbehzssal"/>
      </w:pPr>
    </w:p>
    <w:sectPr w:rsidR="006636F8" w:rsidSect="003B6D8C">
      <w:pgSz w:w="11907" w:h="16840" w:code="9"/>
      <w:pgMar w:top="1418" w:right="1418" w:bottom="1418" w:left="1418" w:header="28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00" w:rsidRDefault="00DA3B00" w:rsidP="00AF3A79">
      <w:pPr>
        <w:spacing w:before="0" w:after="0"/>
      </w:pPr>
      <w:r>
        <w:separator/>
      </w:r>
    </w:p>
  </w:endnote>
  <w:endnote w:type="continuationSeparator" w:id="0">
    <w:p w:rsidR="00DA3B00" w:rsidRDefault="00DA3B00" w:rsidP="00AF3A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21"/>
      <w:gridCol w:w="3017"/>
      <w:gridCol w:w="3025"/>
    </w:tblGrid>
    <w:tr w:rsidR="006636F8" w:rsidRPr="00272090">
      <w:tc>
        <w:tcPr>
          <w:tcW w:w="2962" w:type="dxa"/>
        </w:tcPr>
        <w:p w:rsidR="006636F8" w:rsidRPr="00EA449B" w:rsidRDefault="006636F8" w:rsidP="00AF3A79">
          <w:pPr>
            <w:rPr>
              <w:sz w:val="16"/>
              <w:szCs w:val="16"/>
            </w:rPr>
          </w:pPr>
          <w:r w:rsidRPr="00EA449B">
            <w:rPr>
              <w:sz w:val="16"/>
              <w:szCs w:val="16"/>
            </w:rPr>
            <w:t>M</w:t>
          </w:r>
          <w:r w:rsidR="00552069">
            <w:rPr>
              <w:sz w:val="16"/>
              <w:szCs w:val="16"/>
            </w:rPr>
            <w:t xml:space="preserve">egyei I. osztályú leány </w:t>
          </w:r>
          <w:proofErr w:type="spellStart"/>
          <w:r w:rsidR="00552069">
            <w:rPr>
              <w:sz w:val="16"/>
              <w:szCs w:val="16"/>
            </w:rPr>
            <w:t>futsal</w:t>
          </w:r>
          <w:proofErr w:type="spellEnd"/>
          <w:r w:rsidR="00552069">
            <w:rPr>
              <w:sz w:val="16"/>
              <w:szCs w:val="16"/>
            </w:rPr>
            <w:t xml:space="preserve"> U17</w:t>
          </w:r>
          <w:r w:rsidRPr="00EA449B">
            <w:rPr>
              <w:sz w:val="16"/>
              <w:szCs w:val="16"/>
            </w:rPr>
            <w:t xml:space="preserve"> </w:t>
          </w:r>
        </w:p>
      </w:tc>
      <w:tc>
        <w:tcPr>
          <w:tcW w:w="3070" w:type="dxa"/>
        </w:tcPr>
        <w:p w:rsidR="006636F8" w:rsidRPr="00272090" w:rsidRDefault="00183896" w:rsidP="003B6D8C">
          <w:pPr>
            <w:jc w:val="center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fldChar w:fldCharType="begin"/>
          </w:r>
          <w:r w:rsidR="006636F8" w:rsidRPr="00272090">
            <w:rPr>
              <w:sz w:val="18"/>
              <w:szCs w:val="18"/>
            </w:rPr>
            <w:instrText xml:space="preserve"> PAGE </w:instrText>
          </w:r>
          <w:r w:rsidRPr="00272090">
            <w:rPr>
              <w:sz w:val="18"/>
              <w:szCs w:val="18"/>
            </w:rPr>
            <w:fldChar w:fldCharType="separate"/>
          </w:r>
          <w:r w:rsidR="00A9103A">
            <w:rPr>
              <w:noProof/>
              <w:sz w:val="18"/>
              <w:szCs w:val="18"/>
            </w:rPr>
            <w:t>6</w:t>
          </w:r>
          <w:r w:rsidRPr="00272090">
            <w:rPr>
              <w:sz w:val="18"/>
              <w:szCs w:val="18"/>
            </w:rPr>
            <w:fldChar w:fldCharType="end"/>
          </w:r>
        </w:p>
      </w:tc>
      <w:tc>
        <w:tcPr>
          <w:tcW w:w="3071" w:type="dxa"/>
        </w:tcPr>
        <w:p w:rsidR="006636F8" w:rsidRPr="00272090" w:rsidRDefault="006636F8" w:rsidP="00564B92">
          <w:pPr>
            <w:jc w:val="right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t>201</w:t>
          </w:r>
          <w:r w:rsidR="00552069">
            <w:rPr>
              <w:sz w:val="18"/>
              <w:szCs w:val="18"/>
            </w:rPr>
            <w:t>5-2016</w:t>
          </w:r>
          <w:r>
            <w:rPr>
              <w:sz w:val="18"/>
              <w:szCs w:val="18"/>
            </w:rPr>
            <w:t>.</w:t>
          </w:r>
        </w:p>
      </w:tc>
    </w:tr>
  </w:tbl>
  <w:p w:rsidR="006636F8" w:rsidRPr="0027300B" w:rsidRDefault="006636F8" w:rsidP="003B6D8C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00" w:rsidRDefault="00DA3B00" w:rsidP="00AF3A79">
      <w:pPr>
        <w:spacing w:before="0" w:after="0"/>
      </w:pPr>
      <w:r>
        <w:separator/>
      </w:r>
    </w:p>
  </w:footnote>
  <w:footnote w:type="continuationSeparator" w:id="0">
    <w:p w:rsidR="00DA3B00" w:rsidRDefault="00DA3B00" w:rsidP="00AF3A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69" w:rsidRDefault="0055206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4969510</wp:posOffset>
          </wp:positionH>
          <wp:positionV relativeFrom="margin">
            <wp:posOffset>-857250</wp:posOffset>
          </wp:positionV>
          <wp:extent cx="790575" cy="857250"/>
          <wp:effectExtent l="0" t="0" r="9525" b="0"/>
          <wp:wrapSquare wrapText="bothSides"/>
          <wp:docPr id="1" name="Kép 1" descr="C:\Users\dekany_dora\Desktop\Logo\Csongrád Megyei Igazgatósá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kany_dora\Desktop\Logo\Csongrád Megyei Igazgatósá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2DB49B96"/>
    <w:lvl w:ilvl="0">
      <w:start w:val="1"/>
      <w:numFmt w:val="decimal"/>
      <w:pStyle w:val="Cmsor1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168"/>
        </w:tabs>
        <w:ind w:left="1003" w:hanging="283"/>
      </w:pPr>
      <w:rPr>
        <w:rFonts w:cs="Times New Roman" w:hint="default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abstractNum w:abstractNumId="1" w15:restartNumberingAfterBreak="0">
    <w:nsid w:val="26820750"/>
    <w:multiLevelType w:val="hybridMultilevel"/>
    <w:tmpl w:val="DC345A7E"/>
    <w:lvl w:ilvl="0" w:tplc="C562FCD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2" w15:restartNumberingAfterBreak="0">
    <w:nsid w:val="77C22FEE"/>
    <w:multiLevelType w:val="multilevel"/>
    <w:tmpl w:val="FBD01406"/>
    <w:lvl w:ilvl="0">
      <w:start w:val="1"/>
      <w:numFmt w:val="decimal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37"/>
    <w:rsid w:val="000224B0"/>
    <w:rsid w:val="000406AB"/>
    <w:rsid w:val="00064EC5"/>
    <w:rsid w:val="00080D1B"/>
    <w:rsid w:val="000A647B"/>
    <w:rsid w:val="000A702E"/>
    <w:rsid w:val="000B3ECB"/>
    <w:rsid w:val="0011074B"/>
    <w:rsid w:val="0015340B"/>
    <w:rsid w:val="00180878"/>
    <w:rsid w:val="00183896"/>
    <w:rsid w:val="00186933"/>
    <w:rsid w:val="001B7B53"/>
    <w:rsid w:val="001D2F6C"/>
    <w:rsid w:val="001F5321"/>
    <w:rsid w:val="001F73D4"/>
    <w:rsid w:val="002022CC"/>
    <w:rsid w:val="002163F4"/>
    <w:rsid w:val="00217A23"/>
    <w:rsid w:val="002338ED"/>
    <w:rsid w:val="00233A19"/>
    <w:rsid w:val="002456E9"/>
    <w:rsid w:val="00247FD8"/>
    <w:rsid w:val="00263B57"/>
    <w:rsid w:val="00270249"/>
    <w:rsid w:val="0027106F"/>
    <w:rsid w:val="00271BBF"/>
    <w:rsid w:val="00272090"/>
    <w:rsid w:val="0027300B"/>
    <w:rsid w:val="00285279"/>
    <w:rsid w:val="002A71AD"/>
    <w:rsid w:val="002A7790"/>
    <w:rsid w:val="002D2739"/>
    <w:rsid w:val="002E1B6D"/>
    <w:rsid w:val="00345D58"/>
    <w:rsid w:val="00395562"/>
    <w:rsid w:val="003B6D8C"/>
    <w:rsid w:val="003C1887"/>
    <w:rsid w:val="003C6128"/>
    <w:rsid w:val="003E2554"/>
    <w:rsid w:val="003E3FE5"/>
    <w:rsid w:val="003E4067"/>
    <w:rsid w:val="00420D70"/>
    <w:rsid w:val="0042192D"/>
    <w:rsid w:val="004271FE"/>
    <w:rsid w:val="004410CB"/>
    <w:rsid w:val="00453030"/>
    <w:rsid w:val="004B68C3"/>
    <w:rsid w:val="004E14AE"/>
    <w:rsid w:val="004F1893"/>
    <w:rsid w:val="00505D96"/>
    <w:rsid w:val="00524674"/>
    <w:rsid w:val="00545C61"/>
    <w:rsid w:val="00552069"/>
    <w:rsid w:val="00554BBB"/>
    <w:rsid w:val="00564B92"/>
    <w:rsid w:val="00565014"/>
    <w:rsid w:val="005B6C83"/>
    <w:rsid w:val="005B7C8F"/>
    <w:rsid w:val="005D4AC2"/>
    <w:rsid w:val="005D6A59"/>
    <w:rsid w:val="005F2375"/>
    <w:rsid w:val="006047FB"/>
    <w:rsid w:val="00612F29"/>
    <w:rsid w:val="00616233"/>
    <w:rsid w:val="00643C8E"/>
    <w:rsid w:val="006556F8"/>
    <w:rsid w:val="006636F8"/>
    <w:rsid w:val="00664CF7"/>
    <w:rsid w:val="00670B02"/>
    <w:rsid w:val="00676A39"/>
    <w:rsid w:val="00685E8B"/>
    <w:rsid w:val="006878C6"/>
    <w:rsid w:val="006A038C"/>
    <w:rsid w:val="006A04F6"/>
    <w:rsid w:val="006A5B6D"/>
    <w:rsid w:val="006C46CC"/>
    <w:rsid w:val="006D0702"/>
    <w:rsid w:val="006D6147"/>
    <w:rsid w:val="00732D31"/>
    <w:rsid w:val="007433D9"/>
    <w:rsid w:val="00771D77"/>
    <w:rsid w:val="007745B1"/>
    <w:rsid w:val="007A10E9"/>
    <w:rsid w:val="007D7F30"/>
    <w:rsid w:val="008038C9"/>
    <w:rsid w:val="00806B24"/>
    <w:rsid w:val="00807DC6"/>
    <w:rsid w:val="008113CA"/>
    <w:rsid w:val="0081538E"/>
    <w:rsid w:val="008267C2"/>
    <w:rsid w:val="00855381"/>
    <w:rsid w:val="0086580E"/>
    <w:rsid w:val="00885537"/>
    <w:rsid w:val="008B3123"/>
    <w:rsid w:val="008E5023"/>
    <w:rsid w:val="008F6F64"/>
    <w:rsid w:val="00914CF5"/>
    <w:rsid w:val="009150DF"/>
    <w:rsid w:val="009247C5"/>
    <w:rsid w:val="009274E2"/>
    <w:rsid w:val="00946EF9"/>
    <w:rsid w:val="009577B6"/>
    <w:rsid w:val="00965CBA"/>
    <w:rsid w:val="00976277"/>
    <w:rsid w:val="00976ECB"/>
    <w:rsid w:val="00981F2A"/>
    <w:rsid w:val="009B1125"/>
    <w:rsid w:val="009B611E"/>
    <w:rsid w:val="009F5A15"/>
    <w:rsid w:val="00A14270"/>
    <w:rsid w:val="00A204FC"/>
    <w:rsid w:val="00A21004"/>
    <w:rsid w:val="00A40833"/>
    <w:rsid w:val="00A54C20"/>
    <w:rsid w:val="00A63DDF"/>
    <w:rsid w:val="00A74566"/>
    <w:rsid w:val="00A906A3"/>
    <w:rsid w:val="00A9103A"/>
    <w:rsid w:val="00AC462B"/>
    <w:rsid w:val="00AD0E7C"/>
    <w:rsid w:val="00AF3A79"/>
    <w:rsid w:val="00B01B1B"/>
    <w:rsid w:val="00B03775"/>
    <w:rsid w:val="00B03855"/>
    <w:rsid w:val="00B12201"/>
    <w:rsid w:val="00B308CC"/>
    <w:rsid w:val="00B312F5"/>
    <w:rsid w:val="00B339A3"/>
    <w:rsid w:val="00B70B3D"/>
    <w:rsid w:val="00BA3B9D"/>
    <w:rsid w:val="00BA64A2"/>
    <w:rsid w:val="00BC736A"/>
    <w:rsid w:val="00BE200A"/>
    <w:rsid w:val="00BF51BA"/>
    <w:rsid w:val="00C049AD"/>
    <w:rsid w:val="00C13FD0"/>
    <w:rsid w:val="00C3705E"/>
    <w:rsid w:val="00C425A5"/>
    <w:rsid w:val="00C66C81"/>
    <w:rsid w:val="00C901AA"/>
    <w:rsid w:val="00C90F1A"/>
    <w:rsid w:val="00CB16B6"/>
    <w:rsid w:val="00CB371A"/>
    <w:rsid w:val="00CB4C90"/>
    <w:rsid w:val="00CC0B05"/>
    <w:rsid w:val="00CF13B5"/>
    <w:rsid w:val="00CF3B9D"/>
    <w:rsid w:val="00CF7ADB"/>
    <w:rsid w:val="00D174D8"/>
    <w:rsid w:val="00D30894"/>
    <w:rsid w:val="00D406D9"/>
    <w:rsid w:val="00D40D4A"/>
    <w:rsid w:val="00D468EF"/>
    <w:rsid w:val="00D65B0F"/>
    <w:rsid w:val="00D73447"/>
    <w:rsid w:val="00D73C05"/>
    <w:rsid w:val="00DA3B00"/>
    <w:rsid w:val="00DB6D41"/>
    <w:rsid w:val="00DD03B8"/>
    <w:rsid w:val="00DE1248"/>
    <w:rsid w:val="00E0062B"/>
    <w:rsid w:val="00E04E84"/>
    <w:rsid w:val="00E10620"/>
    <w:rsid w:val="00E10E5A"/>
    <w:rsid w:val="00E25003"/>
    <w:rsid w:val="00E6067D"/>
    <w:rsid w:val="00E83718"/>
    <w:rsid w:val="00EA449B"/>
    <w:rsid w:val="00ED5B35"/>
    <w:rsid w:val="00EE6E5E"/>
    <w:rsid w:val="00F10717"/>
    <w:rsid w:val="00F10BB1"/>
    <w:rsid w:val="00F1368F"/>
    <w:rsid w:val="00F21D35"/>
    <w:rsid w:val="00F222E7"/>
    <w:rsid w:val="00F238AB"/>
    <w:rsid w:val="00FA0202"/>
    <w:rsid w:val="00FB5DB2"/>
    <w:rsid w:val="00FC40B3"/>
    <w:rsid w:val="00FD202B"/>
    <w:rsid w:val="00FD6238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A5EDD1-7F71-4B57-8A38-25F68DFC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5537"/>
    <w:pPr>
      <w:spacing w:before="60" w:after="60"/>
      <w:jc w:val="both"/>
    </w:pPr>
    <w:rPr>
      <w:rFonts w:ascii="Arial" w:eastAsia="Times New Roman" w:hAnsi="Arial"/>
      <w:sz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85537"/>
    <w:pPr>
      <w:keepNext/>
      <w:pageBreakBefore/>
      <w:numPr>
        <w:numId w:val="1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uiPriority w:val="99"/>
    <w:qFormat/>
    <w:rsid w:val="00885537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uiPriority w:val="99"/>
    <w:qFormat/>
    <w:rsid w:val="00885537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uiPriority w:val="99"/>
    <w:qFormat/>
    <w:rsid w:val="00885537"/>
    <w:pPr>
      <w:numPr>
        <w:ilvl w:val="3"/>
      </w:numPr>
      <w:spacing w:before="240" w:after="60"/>
      <w:jc w:val="both"/>
      <w:outlineLvl w:val="3"/>
    </w:pPr>
    <w:rPr>
      <w:bCs/>
      <w:smallCaps w:val="0"/>
    </w:rPr>
  </w:style>
  <w:style w:type="paragraph" w:styleId="Cmsor5">
    <w:name w:val="heading 5"/>
    <w:aliases w:val="Char3"/>
    <w:basedOn w:val="Cmsor6"/>
    <w:next w:val="Norml"/>
    <w:link w:val="Cmsor5Char"/>
    <w:uiPriority w:val="99"/>
    <w:qFormat/>
    <w:rsid w:val="00885537"/>
    <w:pPr>
      <w:numPr>
        <w:ilvl w:val="4"/>
      </w:numPr>
      <w:tabs>
        <w:tab w:val="clear" w:pos="1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uiPriority w:val="99"/>
    <w:qFormat/>
    <w:rsid w:val="00885537"/>
    <w:pPr>
      <w:numPr>
        <w:ilvl w:val="5"/>
        <w:numId w:val="1"/>
      </w:numPr>
      <w:autoSpaceDE w:val="0"/>
      <w:autoSpaceDN w:val="0"/>
      <w:adjustRightInd w:val="0"/>
      <w:spacing w:before="20" w:after="20"/>
      <w:outlineLvl w:val="5"/>
    </w:pPr>
    <w:rPr>
      <w:rFonts w:cs="Arial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885537"/>
    <w:pPr>
      <w:numPr>
        <w:ilvl w:val="6"/>
        <w:numId w:val="1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link w:val="Cmsor8Char"/>
    <w:uiPriority w:val="99"/>
    <w:qFormat/>
    <w:rsid w:val="00885537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uiPriority w:val="99"/>
    <w:qFormat/>
    <w:rsid w:val="00885537"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85537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885537"/>
    <w:rPr>
      <w:rFonts w:ascii="Arial" w:hAnsi="Arial" w:cs="Times New Roman"/>
      <w:b/>
      <w:bCs/>
      <w:kern w:val="28"/>
      <w:sz w:val="24"/>
      <w:szCs w:val="24"/>
    </w:rPr>
  </w:style>
  <w:style w:type="character" w:customStyle="1" w:styleId="Cmsor5Char">
    <w:name w:val="Címsor 5 Char"/>
    <w:aliases w:val="Char3 Char"/>
    <w:basedOn w:val="Bekezdsalapbettpusa"/>
    <w:link w:val="Cmsor5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885537"/>
    <w:rPr>
      <w:rFonts w:ascii="Arial" w:hAnsi="Arial" w:cs="Times New Roman"/>
      <w:b/>
      <w:i/>
      <w:sz w:val="20"/>
      <w:szCs w:val="20"/>
    </w:rPr>
  </w:style>
  <w:style w:type="paragraph" w:styleId="llb">
    <w:name w:val="footer"/>
    <w:basedOn w:val="Norml"/>
    <w:link w:val="llbChar"/>
    <w:uiPriority w:val="99"/>
    <w:rsid w:val="00885537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Szvegtrzs">
    <w:name w:val="Body Text"/>
    <w:basedOn w:val="Norml"/>
    <w:next w:val="Norml"/>
    <w:link w:val="SzvegtrzsChar"/>
    <w:uiPriority w:val="99"/>
    <w:rsid w:val="00885537"/>
    <w:pPr>
      <w:ind w:left="284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885537"/>
    <w:pPr>
      <w:spacing w:before="0" w:after="0"/>
      <w:jc w:val="center"/>
    </w:pPr>
    <w:rPr>
      <w:rFonts w:ascii="Arial Narrow" w:hAnsi="Arial Narrow" w:cs="Arial"/>
      <w:b/>
      <w:smallCaps/>
      <w:color w:val="00000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885537"/>
    <w:rPr>
      <w:rFonts w:ascii="Arial Narrow" w:hAnsi="Arial Narrow" w:cs="Arial"/>
      <w:b/>
      <w:smallCaps/>
      <w:snapToGrid w:val="0"/>
      <w:color w:val="000000"/>
      <w:sz w:val="20"/>
      <w:szCs w:val="20"/>
      <w:lang w:eastAsia="hu-HU"/>
    </w:rPr>
  </w:style>
  <w:style w:type="paragraph" w:styleId="Szvegtrzsbehzssal">
    <w:name w:val="Body Text Indent"/>
    <w:basedOn w:val="Szvegtrzs"/>
    <w:link w:val="SzvegtrzsbehzssalChar1"/>
    <w:uiPriority w:val="99"/>
    <w:rsid w:val="00885537"/>
    <w:pPr>
      <w:ind w:left="1701"/>
    </w:pPr>
  </w:style>
  <w:style w:type="character" w:customStyle="1" w:styleId="SzvegtrzsbehzssalChar1">
    <w:name w:val="Szövegtörzs behúzással Char1"/>
    <w:basedOn w:val="SzvegtrzsChar"/>
    <w:link w:val="Szvegtrzsbehzssal"/>
    <w:uiPriority w:val="99"/>
    <w:locked/>
    <w:rsid w:val="00885537"/>
    <w:rPr>
      <w:rFonts w:ascii="Arial" w:hAnsi="Arial" w:cs="Times New Roman"/>
      <w:sz w:val="20"/>
      <w:szCs w:val="20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885537"/>
    <w:rPr>
      <w:rFonts w:ascii="Arial" w:hAnsi="Arial" w:cs="Times New Roman"/>
      <w:sz w:val="20"/>
      <w:szCs w:val="20"/>
    </w:rPr>
  </w:style>
  <w:style w:type="paragraph" w:customStyle="1" w:styleId="Cgnv">
    <w:name w:val="Cégnév"/>
    <w:basedOn w:val="Norml"/>
    <w:next w:val="Norml"/>
    <w:uiPriority w:val="99"/>
    <w:rsid w:val="00885537"/>
    <w:pPr>
      <w:spacing w:before="120"/>
      <w:jc w:val="left"/>
    </w:pPr>
    <w:rPr>
      <w:rFonts w:cs="Arial"/>
      <w:szCs w:val="24"/>
      <w:lang w:val="en-AU"/>
    </w:rPr>
  </w:style>
  <w:style w:type="paragraph" w:styleId="TJ4">
    <w:name w:val="toc 4"/>
    <w:basedOn w:val="Norml"/>
    <w:next w:val="Norml"/>
    <w:autoRedefine/>
    <w:uiPriority w:val="99"/>
    <w:semiHidden/>
    <w:rsid w:val="0088553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8855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8553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F3A79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locked/>
    <w:rsid w:val="00AF3A79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1596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 Gabor</dc:creator>
  <cp:keywords/>
  <dc:description/>
  <cp:lastModifiedBy>Dékány Dóra</cp:lastModifiedBy>
  <cp:revision>4</cp:revision>
  <cp:lastPrinted>2013-10-03T08:58:00Z</cp:lastPrinted>
  <dcterms:created xsi:type="dcterms:W3CDTF">2015-10-08T11:24:00Z</dcterms:created>
  <dcterms:modified xsi:type="dcterms:W3CDTF">2015-10-08T11:54:00Z</dcterms:modified>
</cp:coreProperties>
</file>