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600"/>
      </w:tblGrid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34192B" w:rsidRPr="0034192B" w:rsidRDefault="0034192B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 xml:space="preserve">Szervezet neve: </w:t>
            </w:r>
            <w:r>
              <w:rPr>
                <w:rFonts w:ascii="Verdana" w:hAnsi="Verdana"/>
                <w:b/>
                <w:sz w:val="12"/>
              </w:rPr>
              <w:t>Szabolcs</w:t>
            </w:r>
          </w:p>
        </w:tc>
        <w:tc>
          <w:tcPr>
            <w:tcW w:w="5600" w:type="dxa"/>
          </w:tcPr>
          <w:p w:rsidR="0034192B" w:rsidRDefault="0034192B" w:rsidP="0034192B">
            <w:pPr>
              <w:jc w:val="right"/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sz w:val="12"/>
              </w:rPr>
              <w:t>Program</w:t>
            </w:r>
            <w:proofErr w:type="gramStart"/>
            <w:r>
              <w:rPr>
                <w:rFonts w:ascii="Verdana" w:hAnsi="Verdana"/>
                <w:sz w:val="12"/>
              </w:rPr>
              <w:t>:</w:t>
            </w:r>
            <w:proofErr w:type="spellStart"/>
            <w:r>
              <w:rPr>
                <w:rFonts w:ascii="Verdana" w:hAnsi="Verdana"/>
                <w:b/>
                <w:sz w:val="12"/>
              </w:rPr>
              <w:t>www.mlsz.info</w:t>
            </w:r>
            <w:proofErr w:type="spellEnd"/>
            <w:proofErr w:type="gramEnd"/>
          </w:p>
          <w:p w:rsidR="0034192B" w:rsidRDefault="0034192B" w:rsidP="0034192B">
            <w:pPr>
              <w:jc w:val="right"/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b/>
                <w:sz w:val="12"/>
              </w:rPr>
              <w:t>2015.07.20. 12:04:35</w:t>
            </w:r>
          </w:p>
          <w:p w:rsidR="0034192B" w:rsidRDefault="0034192B" w:rsidP="0034192B">
            <w:pPr>
              <w:jc w:val="right"/>
            </w:pPr>
          </w:p>
          <w:p w:rsidR="0034192B" w:rsidRDefault="0034192B" w:rsidP="0034192B">
            <w:pPr>
              <w:jc w:val="right"/>
            </w:pPr>
            <w:r>
              <w:rPr>
                <w:rFonts w:ascii="Verdana" w:hAnsi="Verdana"/>
                <w:b/>
                <w:sz w:val="20"/>
              </w:rPr>
              <w:t>EGY VERSENY MŰSORA</w:t>
            </w:r>
          </w:p>
        </w:tc>
      </w:tr>
    </w:tbl>
    <w:p w:rsidR="0034192B" w:rsidRDefault="0034192B" w:rsidP="0034192B">
      <w:pPr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Megyei </w:t>
      </w:r>
      <w:proofErr w:type="spellStart"/>
      <w:r>
        <w:rPr>
          <w:rFonts w:ascii="Arial" w:hAnsi="Arial"/>
          <w:b/>
          <w:sz w:val="18"/>
        </w:rPr>
        <w:t>II.o</w:t>
      </w:r>
      <w:proofErr w:type="spellEnd"/>
      <w:r>
        <w:rPr>
          <w:rFonts w:ascii="Arial" w:hAnsi="Arial"/>
          <w:b/>
          <w:sz w:val="18"/>
        </w:rPr>
        <w:t xml:space="preserve">. Nyírerdő </w:t>
      </w:r>
      <w:proofErr w:type="spellStart"/>
      <w:r>
        <w:rPr>
          <w:rFonts w:ascii="Arial" w:hAnsi="Arial"/>
          <w:b/>
          <w:sz w:val="18"/>
        </w:rPr>
        <w:t>cs</w:t>
      </w:r>
      <w:proofErr w:type="spellEnd"/>
      <w:r>
        <w:rPr>
          <w:rFonts w:ascii="Arial" w:hAnsi="Arial"/>
          <w:b/>
          <w:sz w:val="18"/>
        </w:rPr>
        <w:t>. felnőtt - labdarúgás - férfi - felnőtt - bajnoki - 2015/2016</w:t>
      </w:r>
    </w:p>
    <w:p w:rsidR="0034192B" w:rsidRDefault="0034192B" w:rsidP="0034192B">
      <w:pPr>
        <w:jc w:val="right"/>
      </w:pP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1000"/>
        <w:gridCol w:w="1000"/>
        <w:gridCol w:w="1000"/>
        <w:gridCol w:w="2500"/>
        <w:gridCol w:w="2500"/>
      </w:tblGrid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Pr="0034192B" w:rsidRDefault="0034192B" w:rsidP="0034192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 forduló</w:t>
            </w:r>
          </w:p>
        </w:tc>
        <w:tc>
          <w:tcPr>
            <w:tcW w:w="1000" w:type="dxa"/>
          </w:tcPr>
          <w:p w:rsidR="0034192B" w:rsidRDefault="0034192B" w:rsidP="0034192B"/>
        </w:tc>
        <w:tc>
          <w:tcPr>
            <w:tcW w:w="1000" w:type="dxa"/>
          </w:tcPr>
          <w:p w:rsidR="0034192B" w:rsidRDefault="0034192B" w:rsidP="0034192B"/>
        </w:tc>
        <w:tc>
          <w:tcPr>
            <w:tcW w:w="1000" w:type="dxa"/>
          </w:tcPr>
          <w:p w:rsidR="0034192B" w:rsidRDefault="0034192B" w:rsidP="0034192B"/>
        </w:tc>
        <w:tc>
          <w:tcPr>
            <w:tcW w:w="2500" w:type="dxa"/>
          </w:tcPr>
          <w:p w:rsidR="0034192B" w:rsidRDefault="0034192B" w:rsidP="0034192B"/>
        </w:tc>
        <w:tc>
          <w:tcPr>
            <w:tcW w:w="2500" w:type="dxa"/>
          </w:tcPr>
          <w:p w:rsidR="0034192B" w:rsidRDefault="0034192B" w:rsidP="0034192B"/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2015.08.15</w:t>
            </w:r>
          </w:p>
        </w:tc>
        <w:tc>
          <w:tcPr>
            <w:tcW w:w="1000" w:type="dxa"/>
          </w:tcPr>
          <w:p w:rsidR="0034192B" w:rsidRDefault="0034192B" w:rsidP="0034192B"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34192B" w:rsidRDefault="0034192B" w:rsidP="0034192B"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34192B" w:rsidRDefault="0034192B" w:rsidP="0034192B">
            <w:r>
              <w:rPr>
                <w:rFonts w:ascii="Arial" w:hAnsi="Arial"/>
                <w:sz w:val="16"/>
              </w:rPr>
              <w:t>(1 046 327)</w:t>
            </w:r>
          </w:p>
        </w:tc>
        <w:tc>
          <w:tcPr>
            <w:tcW w:w="2500" w:type="dxa"/>
          </w:tcPr>
          <w:p w:rsidR="0034192B" w:rsidRDefault="0034192B" w:rsidP="0034192B">
            <w:r>
              <w:rPr>
                <w:rFonts w:ascii="Arial" w:hAnsi="Arial"/>
                <w:sz w:val="16"/>
              </w:rPr>
              <w:t>DOMBRÁD SE.</w:t>
            </w:r>
          </w:p>
        </w:tc>
        <w:tc>
          <w:tcPr>
            <w:tcW w:w="2500" w:type="dxa"/>
          </w:tcPr>
          <w:p w:rsidR="0034192B" w:rsidRDefault="0034192B" w:rsidP="0034192B">
            <w:r>
              <w:rPr>
                <w:rFonts w:ascii="Arial" w:hAnsi="Arial"/>
                <w:sz w:val="16"/>
              </w:rPr>
              <w:t>- AJAK 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(1 046 328)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PÁTROHAI LSE.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ŐR KSE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(1 046 329)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KÉK 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NYÍRKARÁSZI KSE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(1 046 322)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VAJAI II. RÁKÓCZI FERENC 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NAGYDOBOSI LSE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(1 046 323)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ZÁHONYI  VSC</w:t>
            </w:r>
            <w:proofErr w:type="gramEnd"/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DEMECSERI VKSE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(1 046 324)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RAMOCSAHÁZA 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ÚJDOMBRÁD 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(1 046 325)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TISZAMENTI 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NYÍRMADAI ISE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(1 046 326)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PAP 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FÉNYESLITKEI 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 forduló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2015.08.22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(1 046 336)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DEMECSERI VKSE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VAJAI II. RÁKÓCZI FERENC 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2015.08.23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(1 046 337)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NAGYDOBOSI LSE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KÉK 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2015.08.23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(1 046 330)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NYÍRKARÁSZI KSE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PÁTROHAI LSE.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2015.08.23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(1 046 331)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ŐR KSE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DOMBRÁD SE.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2015.08.23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(1 046 332)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AJAK 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PAP 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2015.08.23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(1 046 333)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FÉNYESLITKEI 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TISZAMENTI 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2015.08.23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(1 046 334)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NYÍRMADAI ISE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RAMOCSAHÁZA 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2015.08.23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(1 046 335)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ÚJDOMBRÁD 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ZÁHONYI  VSC</w:t>
            </w:r>
            <w:proofErr w:type="gramEnd"/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 forduló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2015.08.29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(1 046 343)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DOMBRÁD SE.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NYÍRKARÁSZI KSE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2015.08.30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(1 046 344)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PÁTROHAI LSE.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KÉK 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2015.08.30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(1 046 345)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NAGYDOBOSI LSE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DEMECSERI VKSE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2015.08.30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(1 046 338)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VAJAI II. RÁKÓCZI FERENC 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ÚJDOMBRÁD 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2015.08.30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(1 046 339)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ZÁHONYI  VSC</w:t>
            </w:r>
            <w:proofErr w:type="gramEnd"/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NYÍRMADAI ISE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2015.08.30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(1 046 340)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RAMOCSAHÁZA 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FÉNYESLITKEI 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2015.08.30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(1 046 341)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TISZAMENTI 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AJAK 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2015.08.30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(1 046 342)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PAP 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ŐR KSE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 forduló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2015.09.06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(1 046 346)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PÁTROHAI LSE.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NAGYDOBOSI LSE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2015.09.06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(1 046 347)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KÉK 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DOMBRÁD SE.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2015.09.06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(1 046 348)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NYÍRKARÁSZI KSE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PAP 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2015.09.06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(1 046 349)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ŐR KSE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TISZAMENTI 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2015.09.06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(1 046 350)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AJAK 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RAMOCSAHÁZA 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2015.09.06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(1 046 351)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FÉNYESLITKEI 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ZÁHONYI  VSC</w:t>
            </w:r>
            <w:proofErr w:type="gramEnd"/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2015.09.06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(1 046 352)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NYÍRMADAI ISE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VAJAI II. RÁKÓCZI FERENC 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2015.09.06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(1 046 353)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ÚJDOMBRÁD 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DEMECSERI VKSE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5. forduló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2015.09.12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(1 046 359)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DOMBRÁD SE.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PÁTROHAI LSE.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2015.09.12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(1 046 360)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DEMECSERI VKSE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NYÍRMADAI ISE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(1 046 361)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NAGYDOBOSI LSE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ÚJDOMBRÁD 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(1 046 354)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VAJAI II. RÁKÓCZI FERENC 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FÉNYESLITKEI 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(1 046 355)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ZÁHONYI  VSC</w:t>
            </w:r>
            <w:proofErr w:type="gramEnd"/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AJAK 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(1 046 356)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RAMOCSAHÁZA 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ŐR KSE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(1 046 357)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TISZAMENTI 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NYÍRKARÁSZI KSE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(1 046 358)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PAP 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KÉK 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6. forduló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2015.09.19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(1 046 362)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DOMBRÁD SE.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NAGYDOBOSI LSE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(1 046 363)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PÁTROHAI LSE.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PAP 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(1 046 364)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KÉK 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TISZAMENTI 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(1 046 365)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NYÍRKARÁSZI KSE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RAMOCSAHÁZA 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(1 046 366)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ŐR KSE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ZÁHONYI  VSC</w:t>
            </w:r>
            <w:proofErr w:type="gramEnd"/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(1 046 367)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AJAK 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VAJAI II. RÁKÓCZI FERENC 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(1 046 368)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FÉNYESLITKEI 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DEMECSERI VKSE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(1 046 369)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NYÍRMADAI ISE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ÚJDOMBRÁD 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7. forduló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2015.09.26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(1 046 376)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DEMECSERI VKSE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AJAK 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2015.09.27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(1 046 377)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NAGYDOBOSI LSE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NYÍRMADAI ISE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2015.09.27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(1 046 370)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VAJAI II. RÁKÓCZI FERENC 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ŐR KSE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2015.09.27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(1 046 371)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ZÁHONYI  VSC</w:t>
            </w:r>
            <w:proofErr w:type="gramEnd"/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NYÍRKARÁSZI KSE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2015.09.27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(1 046 372)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RAMOCSAHÁZA 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KÉK 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2015.09.27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(1 046 373)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TISZAMENTI 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PÁTROHAI LSE.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2015.09.27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(1 046 374)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PAP 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DOMBRÁD SE.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2015.09.27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(1 046 375)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ÚJDOMBRÁD 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FÉNYESLITKEI 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 forduló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2015.10.03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(1 046 379)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DOMBRÁD SE.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TISZAMENTI 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2015.10.04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(1 046 380)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PÁTROHAI LSE.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RAMOCSAHÁZA 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2015.10.04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(1 046 381)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KÉK 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ZÁHONYI  VSC</w:t>
            </w:r>
            <w:proofErr w:type="gramEnd"/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2015.10.04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(1 046 382)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NYÍRKARÁSZI KSE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VAJAI II. RÁKÓCZI FERENC 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2015.10.04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(1 046 383)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ŐR KSE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DEMECSERI VKSE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2015.10.04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(1 046 384)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AJAK 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ÚJDOMBRÁD 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2015.10.04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(1 046 385)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FÉNYESLITKEI 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NYÍRMADAI ISE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2015.10.04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(1 046 378)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PAP 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NAGYDOBOSI LSE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9. forduló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2015.10.10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(1 046 392)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DEMECSERI VKSE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NYÍRKARÁSZI KSE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(1 046 393)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NAGYDOBOSI LSE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FÉNYESLITKEI 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(1 046 386)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VAJAI II. RÁKÓCZI FERENC 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KÉK 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(1 046 387)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ZÁHONYI  VSC</w:t>
            </w:r>
            <w:proofErr w:type="gramEnd"/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PÁTROHAI LSE.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(1 046 388)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RAMOCSAHÁZA 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DOMBRÁD SE.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(1 046 389)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TISZAMENTI 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PAP 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(1 046 390)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NYÍRMADAI ISE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AJAK 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(1 046 391)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ÚJDOMBRÁD 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ŐR KSE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10. forduló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2015.10.17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(1 046 396)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DOMBRÁD SE.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ZÁHONYI  VSC</w:t>
            </w:r>
            <w:proofErr w:type="gramEnd"/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2015.10.18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(1 046 397)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PÁTROHAI LSE.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VAJAI II. RÁKÓCZI FERENC 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2015.10.18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(1 046 398)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KÉK 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DEMECSERI VKSE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2015.10.18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(1 046 399)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NYÍRKARÁSZI KSE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ÚJDOMBRÁD 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2015.10.18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(1 046 400)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ŐR KSE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NYÍRMADAI ISE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2015.10.18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(1 046 401)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AJAK 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FÉNYESLITKEI 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2015.10.18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(1 046 394)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TISZAMENTI 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NAGYDOBOSI LSE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2015.10.18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(1 046 395)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PAP 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RAMOCSAHÁZA 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11. forduló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2015.10.24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(1 046 408)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DEMECSERI VKSE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PÁTROHAI LSE.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2015.10.25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(1 046 409)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NAGYDOBOSI LSE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AJAK 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2015.10.25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(1 046 402)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VAJAI II. RÁKÓCZI FERENC 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DOMBRÁD SE.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2015.10.25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(1 046 403)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ZÁHONYI  VSC</w:t>
            </w:r>
            <w:proofErr w:type="gramEnd"/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PAP 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2015.10.25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(1 046 404)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RAMOCSAHÁZA 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TISZAMENTI 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2015.10.25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(1 046 405)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FÉNYESLITKEI 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ŐR KSE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2015.10.25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(1 046 406)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NYÍRMADAI ISE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NYÍRKARÁSZI KSE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2015.10.25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(1 046 407)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ÚJDOMBRÁD 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KÉK 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12. forduló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2015.10.31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(1 046 413)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DOMBRÁD SE.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DEMECSERI VKSE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2015.11.01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(1 046 414)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PÁTROHAI LSE.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ÚJDOMBRÁD 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2015.11.01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(1 046 415)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KÉK 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NYÍRMADAI ISE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2015.11.01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(1 046 416)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NYÍRKARÁSZI KSE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FÉNYESLITKEI 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2015.11.01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(1 046 417)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ŐR KSE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AJAK 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2015.11.01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(1 046 410)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RAMOCSAHÁZA 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NAGYDOBOSI LSE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2015.11.01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(1 046 411)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TISZAMENTI 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ZÁHONYI  VSC</w:t>
            </w:r>
            <w:proofErr w:type="gramEnd"/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2015.11.01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(1 046 412)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PAP 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VAJAI II. RÁKÓCZI FERENC 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13. forduló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2015.11.07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(1 046 424)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DEMECSERI VKSE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PAP 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(1 046 425)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NAGYDOBOSI LSE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ŐR KSE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(1 046 418)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VAJAI II. RÁKÓCZI FERENC 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TISZAMENTI 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(1 046 419)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ZÁHONYI  VSC</w:t>
            </w:r>
            <w:proofErr w:type="gramEnd"/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RAMOCSAHÁZA 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(1 046 420)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AJAK 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NYÍRKARÁSZI KSE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(1 046 421)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FÉNYESLITKEI 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KÉK 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(1 046 422)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NYÍRMADAI ISE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PÁTROHAI LSE.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(1 046 423)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ÚJDOMBRÁD 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DOMBRÁD SE.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14. forduló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2015.11.14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(1 046 430)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DOMBRÁD SE.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NYÍRMADAI ISE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2015.11.15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(1 046 431)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PÁTROHAI LSE.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FÉNYESLITKEI 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2015.11.15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(1 046 432)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KÉK 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AJAK 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2015.11.15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(1 046 433)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NYÍRKARÁSZI KSE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ŐR KSE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2015.11.15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(1 046 426)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ZÁHONYI  VSC</w:t>
            </w:r>
            <w:proofErr w:type="gramEnd"/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NAGYDOBOSI LSE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2015.11.15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(1 046 427)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RAMOCSAHÁZA 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VAJAI II. RÁKÓCZI FERENC 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2015.11.15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(1 046 428)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TISZAMENTI 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DEMECSERI VKSE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2015.11.15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(1 046 429)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PAP 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ÚJDOMBRÁD 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15. forduló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2015.11.21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szombat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(1 046 440)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DEMECSERI VKSE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RAMOCSAHÁZA 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2015.11.22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(1 046 441)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NAGYDOBOSI LSE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NYÍRKARÁSZI KSE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2015.11.22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(1 046 434)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VAJAI II. RÁKÓCZI FERENC 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ZÁHONYI  VSC</w:t>
            </w:r>
            <w:proofErr w:type="gramEnd"/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2015.11.22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(1 046 435)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ŐR KSE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KÉK 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2015.11.22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(1 046 436)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AJAK 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PÁTROHAI LSE.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2015.11.22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(1 046 437)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FÉNYESLITKEI 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DOMBRÁD SE.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2015.11.22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(1 046 438)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NYÍRMADAI ISE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PAP 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2015.11.22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(1 046 439)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ÚJDOMBRÁD SE</w:t>
            </w: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TISZAMENTI SE</w:t>
            </w:r>
          </w:p>
        </w:tc>
      </w:tr>
      <w:tr w:rsidR="0034192B" w:rsidTr="0034192B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34192B" w:rsidRDefault="0034192B" w:rsidP="0034192B">
            <w:pPr>
              <w:rPr>
                <w:rFonts w:ascii="Arial" w:hAnsi="Arial"/>
                <w:sz w:val="16"/>
              </w:rPr>
            </w:pPr>
          </w:p>
        </w:tc>
      </w:tr>
    </w:tbl>
    <w:p w:rsidR="003A4D23" w:rsidRPr="0034192B" w:rsidRDefault="0034192B" w:rsidP="0034192B">
      <w:pPr>
        <w:rPr>
          <w:b/>
          <w:sz w:val="28"/>
          <w:szCs w:val="28"/>
        </w:rPr>
      </w:pPr>
      <w:r w:rsidRPr="0034192B">
        <w:rPr>
          <w:b/>
          <w:sz w:val="28"/>
          <w:szCs w:val="28"/>
        </w:rPr>
        <w:t>Az ifjúsági mérkőzések 2 órával korábban ke</w:t>
      </w:r>
      <w:bookmarkStart w:id="0" w:name="_GoBack"/>
      <w:bookmarkEnd w:id="0"/>
      <w:r w:rsidRPr="0034192B">
        <w:rPr>
          <w:b/>
          <w:sz w:val="28"/>
          <w:szCs w:val="28"/>
        </w:rPr>
        <w:t>rülnek megrendezésre!</w:t>
      </w:r>
    </w:p>
    <w:sectPr w:rsidR="003A4D23" w:rsidRPr="00341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2B"/>
    <w:rsid w:val="0034192B"/>
    <w:rsid w:val="003A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4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1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4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1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 Edit</dc:creator>
  <cp:lastModifiedBy>Antal Edit</cp:lastModifiedBy>
  <cp:revision>1</cp:revision>
  <cp:lastPrinted>2015-07-20T10:05:00Z</cp:lastPrinted>
  <dcterms:created xsi:type="dcterms:W3CDTF">2015-07-20T10:05:00Z</dcterms:created>
  <dcterms:modified xsi:type="dcterms:W3CDTF">2015-07-20T10:06:00Z</dcterms:modified>
</cp:coreProperties>
</file>